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53F50" w14:textId="0F1DE791" w:rsidR="002A1308" w:rsidRDefault="000E5F1C" w:rsidP="000E5F1C">
      <w:pPr>
        <w:jc w:val="center"/>
        <w:rPr>
          <w:b/>
          <w:bCs/>
        </w:rPr>
      </w:pPr>
      <w:r w:rsidRPr="000E5F1C">
        <w:rPr>
          <w:b/>
          <w:bCs/>
        </w:rPr>
        <w:t>CEFR LEVELS</w:t>
      </w:r>
    </w:p>
    <w:p w14:paraId="780391E5" w14:textId="77777777" w:rsidR="000E5F1C" w:rsidRDefault="000E5F1C" w:rsidP="000E5F1C">
      <w:pPr>
        <w:jc w:val="center"/>
        <w:rPr>
          <w:b/>
          <w:bCs/>
        </w:rPr>
      </w:pPr>
    </w:p>
    <w:p w14:paraId="094107A7" w14:textId="77777777" w:rsidR="000E5F1C" w:rsidRPr="000E5F1C" w:rsidRDefault="000E5F1C" w:rsidP="000E5F1C">
      <w:pPr>
        <w:jc w:val="center"/>
        <w:rPr>
          <w:b/>
          <w:bCs/>
        </w:rPr>
      </w:pPr>
    </w:p>
    <w:p w14:paraId="5D55A5B1" w14:textId="729AD69D" w:rsidR="000E5F1C" w:rsidRDefault="000E5F1C" w:rsidP="000E5F1C">
      <w:pPr>
        <w:jc w:val="center"/>
      </w:pPr>
      <w:r>
        <w:t>A1</w:t>
      </w:r>
    </w:p>
    <w:p w14:paraId="2A4C32D9" w14:textId="5E607FEF" w:rsidR="000E5F1C" w:rsidRDefault="000E5F1C" w:rsidP="000E5F1C">
      <w:pPr>
        <w:jc w:val="center"/>
      </w:pPr>
      <w:r>
        <w:t>ELEMENTARY</w:t>
      </w:r>
    </w:p>
    <w:p w14:paraId="325F1077" w14:textId="77777777" w:rsidR="008F50A1" w:rsidRDefault="008F50A1" w:rsidP="000E5F1C">
      <w:pPr>
        <w:jc w:val="center"/>
      </w:pPr>
    </w:p>
    <w:p w14:paraId="51E972A3" w14:textId="72F93B4C" w:rsidR="000E5F1C" w:rsidRDefault="00056768" w:rsidP="00657C79">
      <w:pPr>
        <w:jc w:val="both"/>
        <w:rPr>
          <w:rFonts w:ascii="Times" w:hAnsi="Times"/>
        </w:rPr>
      </w:pPr>
      <w:r w:rsidRPr="00EC57CC">
        <w:rPr>
          <w:rFonts w:ascii="Times" w:hAnsi="Times"/>
        </w:rPr>
        <w:t xml:space="preserve">Upon completing the A1 level, learners should demonstrate the ability to comprehend and </w:t>
      </w:r>
      <w:r w:rsidR="005B4351">
        <w:rPr>
          <w:rFonts w:ascii="Times" w:hAnsi="Times"/>
        </w:rPr>
        <w:t xml:space="preserve">utilize </w:t>
      </w:r>
      <w:r w:rsidRPr="00EC57CC">
        <w:rPr>
          <w:rFonts w:ascii="Times" w:hAnsi="Times"/>
        </w:rPr>
        <w:t xml:space="preserve">commonly used words and phrases. They should feel comfortable introducing themselves, writing basic essays about themselves, family, friends, or imaginary individuals. Additionally, they should be capable of describing their origin, daily activities, asking for and </w:t>
      </w:r>
      <w:r w:rsidR="0081143E">
        <w:rPr>
          <w:rFonts w:ascii="Times" w:hAnsi="Times"/>
        </w:rPr>
        <w:t>provid</w:t>
      </w:r>
      <w:r w:rsidRPr="00EC57CC">
        <w:rPr>
          <w:rFonts w:ascii="Times" w:hAnsi="Times"/>
        </w:rPr>
        <w:t xml:space="preserve">ing items, expressing time, responding to simple questions, and handling basic information, </w:t>
      </w:r>
      <w:r w:rsidR="005B4351" w:rsidRPr="00713885">
        <w:rPr>
          <w:rFonts w:ascii="Times" w:hAnsi="Times"/>
        </w:rPr>
        <w:t>such a</w:t>
      </w:r>
      <w:r w:rsidR="00713885">
        <w:rPr>
          <w:rFonts w:ascii="Times" w:hAnsi="Times"/>
        </w:rPr>
        <w:t>s</w:t>
      </w:r>
      <w:r w:rsidR="005B4351" w:rsidRPr="00713885">
        <w:rPr>
          <w:rFonts w:ascii="Times" w:hAnsi="Times"/>
        </w:rPr>
        <w:t xml:space="preserve"> their </w:t>
      </w:r>
      <w:r w:rsidRPr="00713885">
        <w:rPr>
          <w:rFonts w:ascii="Times" w:hAnsi="Times"/>
        </w:rPr>
        <w:t>nationality</w:t>
      </w:r>
      <w:r w:rsidR="00713885">
        <w:rPr>
          <w:rFonts w:ascii="Times" w:hAnsi="Times"/>
        </w:rPr>
        <w:t xml:space="preserve"> or</w:t>
      </w:r>
      <w:r w:rsidR="0081143E" w:rsidRPr="00713885">
        <w:rPr>
          <w:rFonts w:ascii="Times" w:hAnsi="Times"/>
        </w:rPr>
        <w:t xml:space="preserve"> date of birth</w:t>
      </w:r>
      <w:r w:rsidRPr="00713885">
        <w:rPr>
          <w:rFonts w:ascii="Times" w:hAnsi="Times"/>
        </w:rPr>
        <w:t>.</w:t>
      </w:r>
    </w:p>
    <w:p w14:paraId="26EB22B5" w14:textId="77777777" w:rsidR="00EF0F35" w:rsidRDefault="00EF0F35" w:rsidP="00657C79">
      <w:pPr>
        <w:jc w:val="both"/>
        <w:rPr>
          <w:rFonts w:ascii="Times" w:hAnsi="Times"/>
        </w:rPr>
      </w:pPr>
    </w:p>
    <w:tbl>
      <w:tblPr>
        <w:tblStyle w:val="TableGrid"/>
        <w:tblpPr w:leftFromText="180" w:rightFromText="180" w:vertAnchor="text" w:horzAnchor="margin" w:tblpXSpec="center" w:tblpY="326"/>
        <w:tblW w:w="10489" w:type="dxa"/>
        <w:tblLook w:val="04A0" w:firstRow="1" w:lastRow="0" w:firstColumn="1" w:lastColumn="0" w:noHBand="0" w:noVBand="1"/>
      </w:tblPr>
      <w:tblGrid>
        <w:gridCol w:w="1365"/>
        <w:gridCol w:w="9124"/>
      </w:tblGrid>
      <w:tr w:rsidR="00EF0F35" w:rsidRPr="00EC57CC" w14:paraId="23BA6300" w14:textId="77777777" w:rsidTr="00AB0DFE">
        <w:trPr>
          <w:trHeight w:val="1114"/>
        </w:trPr>
        <w:tc>
          <w:tcPr>
            <w:tcW w:w="1359" w:type="dxa"/>
          </w:tcPr>
          <w:p w14:paraId="160E8B9E" w14:textId="77777777" w:rsidR="00EF0F35" w:rsidRPr="00EC57CC" w:rsidRDefault="00EF0F35" w:rsidP="00EF0F35">
            <w:pPr>
              <w:jc w:val="both"/>
              <w:rPr>
                <w:rFonts w:ascii="Times" w:hAnsi="Times"/>
              </w:rPr>
            </w:pPr>
            <w:r w:rsidRPr="00EC57CC">
              <w:rPr>
                <w:rFonts w:ascii="Times" w:hAnsi="Times"/>
              </w:rPr>
              <w:t>READING</w:t>
            </w:r>
          </w:p>
        </w:tc>
        <w:tc>
          <w:tcPr>
            <w:tcW w:w="9130" w:type="dxa"/>
          </w:tcPr>
          <w:p w14:paraId="470EF42E" w14:textId="3478A498" w:rsidR="00EF0F35" w:rsidRPr="00EC57CC" w:rsidRDefault="00EF0F35" w:rsidP="00EF0F35">
            <w:pPr>
              <w:jc w:val="both"/>
              <w:rPr>
                <w:rFonts w:ascii="Times" w:hAnsi="Times"/>
              </w:rPr>
            </w:pPr>
            <w:r w:rsidRPr="00EC57CC">
              <w:rPr>
                <w:rFonts w:ascii="Times" w:hAnsi="Times"/>
              </w:rPr>
              <w:t>Individuals at this level can grasp familiar names, basic words, and very simple sentences often found on notices, posters, or in catalog</w:t>
            </w:r>
            <w:r w:rsidR="005B4351">
              <w:rPr>
                <w:rFonts w:ascii="Times" w:hAnsi="Times"/>
              </w:rPr>
              <w:t>ue</w:t>
            </w:r>
            <w:r w:rsidRPr="00EC57CC">
              <w:rPr>
                <w:rFonts w:ascii="Times" w:hAnsi="Times"/>
              </w:rPr>
              <w:t xml:space="preserve">s. They are able to comprehend very brief and straightforward texts, usually one phrase at a time, </w:t>
            </w:r>
            <w:proofErr w:type="spellStart"/>
            <w:r w:rsidRPr="00EC57CC">
              <w:rPr>
                <w:rFonts w:ascii="Times" w:hAnsi="Times"/>
              </w:rPr>
              <w:t>recogni</w:t>
            </w:r>
            <w:r w:rsidR="005B4351">
              <w:rPr>
                <w:rFonts w:ascii="Times" w:hAnsi="Times"/>
              </w:rPr>
              <w:t>si</w:t>
            </w:r>
            <w:r w:rsidRPr="00EC57CC">
              <w:rPr>
                <w:rFonts w:ascii="Times" w:hAnsi="Times"/>
              </w:rPr>
              <w:t>ng</w:t>
            </w:r>
            <w:proofErr w:type="spellEnd"/>
            <w:r w:rsidRPr="00EC57CC">
              <w:rPr>
                <w:rFonts w:ascii="Times" w:hAnsi="Times"/>
              </w:rPr>
              <w:t xml:space="preserve"> familiar names, words, and basic phrases. They might need to re-read to</w:t>
            </w:r>
            <w:r w:rsidR="005B4351">
              <w:rPr>
                <w:rFonts w:ascii="Times" w:hAnsi="Times"/>
              </w:rPr>
              <w:t xml:space="preserve"> refresh their memory</w:t>
            </w:r>
            <w:r w:rsidRPr="00EC57CC">
              <w:rPr>
                <w:rFonts w:ascii="Times" w:hAnsi="Times"/>
              </w:rPr>
              <w:t>.</w:t>
            </w:r>
            <w:r w:rsidR="0081143E">
              <w:rPr>
                <w:rFonts w:ascii="Times" w:hAnsi="Times"/>
              </w:rPr>
              <w:t xml:space="preserve"> T</w:t>
            </w:r>
            <w:r w:rsidRPr="00EC57CC">
              <w:rPr>
                <w:rFonts w:ascii="Times" w:hAnsi="Times"/>
              </w:rPr>
              <w:t>hey can understand concise and simple messages commonly seen on</w:t>
            </w:r>
            <w:r w:rsidR="0081143E">
              <w:rPr>
                <w:rFonts w:ascii="Times" w:hAnsi="Times"/>
              </w:rPr>
              <w:t xml:space="preserve"> </w:t>
            </w:r>
            <w:r w:rsidR="0081143E" w:rsidRPr="0081143E">
              <w:rPr>
                <w:rFonts w:ascii="Times" w:hAnsi="Times"/>
              </w:rPr>
              <w:t>billboard</w:t>
            </w:r>
            <w:r w:rsidR="0081143E">
              <w:rPr>
                <w:rFonts w:ascii="Times" w:hAnsi="Times"/>
              </w:rPr>
              <w:t>s</w:t>
            </w:r>
            <w:r w:rsidR="0081143E" w:rsidRPr="0081143E">
              <w:rPr>
                <w:rFonts w:ascii="Times" w:hAnsi="Times"/>
              </w:rPr>
              <w:t xml:space="preserve">, signs or </w:t>
            </w:r>
            <w:r w:rsidR="005B4351">
              <w:rPr>
                <w:rFonts w:ascii="Times" w:hAnsi="Times"/>
              </w:rPr>
              <w:t>social media</w:t>
            </w:r>
            <w:r w:rsidR="0081143E">
              <w:rPr>
                <w:rFonts w:ascii="Times" w:hAnsi="Times"/>
              </w:rPr>
              <w:t xml:space="preserve"> </w:t>
            </w:r>
          </w:p>
        </w:tc>
      </w:tr>
      <w:tr w:rsidR="00EF0F35" w:rsidRPr="00EC57CC" w14:paraId="0FD03193" w14:textId="77777777" w:rsidTr="00AB0DFE">
        <w:trPr>
          <w:trHeight w:val="1248"/>
        </w:trPr>
        <w:tc>
          <w:tcPr>
            <w:tcW w:w="1359" w:type="dxa"/>
          </w:tcPr>
          <w:p w14:paraId="4074CC1E" w14:textId="77777777" w:rsidR="00EF0F35" w:rsidRPr="00EC57CC" w:rsidRDefault="00EF0F35" w:rsidP="00EF0F35">
            <w:pPr>
              <w:jc w:val="both"/>
              <w:rPr>
                <w:rFonts w:ascii="Times" w:hAnsi="Times"/>
              </w:rPr>
            </w:pPr>
            <w:r w:rsidRPr="00EC57CC">
              <w:rPr>
                <w:rFonts w:ascii="Times" w:hAnsi="Times"/>
              </w:rPr>
              <w:t>LISTENING</w:t>
            </w:r>
          </w:p>
        </w:tc>
        <w:tc>
          <w:tcPr>
            <w:tcW w:w="9130" w:type="dxa"/>
          </w:tcPr>
          <w:p w14:paraId="5BC781EC" w14:textId="77777777" w:rsidR="00EF0F35" w:rsidRPr="00EC57CC" w:rsidRDefault="00EF0F35" w:rsidP="00EF0F35">
            <w:pPr>
              <w:jc w:val="both"/>
              <w:rPr>
                <w:rFonts w:ascii="Times" w:hAnsi="Times"/>
              </w:rPr>
            </w:pPr>
            <w:r w:rsidRPr="00EC57CC">
              <w:rPr>
                <w:rFonts w:ascii="Times" w:hAnsi="Times"/>
              </w:rPr>
              <w:t>Individuals at this level can identify familiar words and basic phrases related to themselves, their family, and their immediate environment, particularly when spoken slowly and clearly. They are able to comprehend speech that is deliberately slow and clearly articulated, with generous pauses allowing them to grasp the intended meaning. Moreover, they can understand instructions when given slowly and carefully, and they can follow short, simple directions accordingly.</w:t>
            </w:r>
          </w:p>
        </w:tc>
      </w:tr>
      <w:tr w:rsidR="00EF0F35" w:rsidRPr="00EC57CC" w14:paraId="0AD6B8F2" w14:textId="77777777" w:rsidTr="00AB0DFE">
        <w:trPr>
          <w:trHeight w:val="1415"/>
        </w:trPr>
        <w:tc>
          <w:tcPr>
            <w:tcW w:w="1359" w:type="dxa"/>
          </w:tcPr>
          <w:p w14:paraId="410A8B06" w14:textId="77777777" w:rsidR="00EF0F35" w:rsidRPr="00EC57CC" w:rsidRDefault="00EF0F35" w:rsidP="00EF0F35">
            <w:pPr>
              <w:jc w:val="both"/>
              <w:rPr>
                <w:rFonts w:ascii="Times" w:hAnsi="Times"/>
              </w:rPr>
            </w:pPr>
            <w:r w:rsidRPr="00EC57CC">
              <w:rPr>
                <w:rFonts w:ascii="Times" w:hAnsi="Times"/>
              </w:rPr>
              <w:t xml:space="preserve">WRITING </w:t>
            </w:r>
          </w:p>
        </w:tc>
        <w:tc>
          <w:tcPr>
            <w:tcW w:w="9130" w:type="dxa"/>
          </w:tcPr>
          <w:p w14:paraId="4C844EFA" w14:textId="6FB1F741" w:rsidR="00EF0F35" w:rsidRPr="00EC57CC" w:rsidRDefault="00EF0F35" w:rsidP="00EF0F35">
            <w:pPr>
              <w:spacing w:after="160" w:line="259" w:lineRule="auto"/>
              <w:jc w:val="both"/>
              <w:rPr>
                <w:rFonts w:ascii="Times" w:hAnsi="Times"/>
              </w:rPr>
            </w:pPr>
            <w:r w:rsidRPr="00EC57CC">
              <w:rPr>
                <w:rFonts w:ascii="Times" w:hAnsi="Times"/>
              </w:rPr>
              <w:t>At this level, individuals can compose a brief and uncomplicated</w:t>
            </w:r>
            <w:r w:rsidR="00E310EF">
              <w:rPr>
                <w:rFonts w:ascii="Times" w:hAnsi="Times"/>
              </w:rPr>
              <w:t xml:space="preserve"> email</w:t>
            </w:r>
            <w:r w:rsidRPr="00EC57CC">
              <w:rPr>
                <w:rFonts w:ascii="Times" w:hAnsi="Times"/>
              </w:rPr>
              <w:t xml:space="preserve">, such as sending holiday greetings. </w:t>
            </w:r>
            <w:r w:rsidR="0081143E">
              <w:rPr>
                <w:rFonts w:ascii="Times" w:hAnsi="Times"/>
              </w:rPr>
              <w:t>Occasionally, t</w:t>
            </w:r>
            <w:r w:rsidRPr="00EC57CC">
              <w:rPr>
                <w:rFonts w:ascii="Times" w:hAnsi="Times"/>
              </w:rPr>
              <w:t xml:space="preserve">hey can also complete forms requiring personal information, like entering their name, nationality, and address on a hotel registration form. Their command of grammar is limited, utilizing only a few basic structures and sentence patterns that they have </w:t>
            </w:r>
            <w:proofErr w:type="spellStart"/>
            <w:r w:rsidRPr="00EC57CC">
              <w:rPr>
                <w:rFonts w:ascii="Times" w:hAnsi="Times"/>
              </w:rPr>
              <w:t>memori</w:t>
            </w:r>
            <w:r w:rsidR="0081143E">
              <w:rPr>
                <w:rFonts w:ascii="Times" w:hAnsi="Times"/>
              </w:rPr>
              <w:t>s</w:t>
            </w:r>
            <w:r w:rsidRPr="00EC57CC">
              <w:rPr>
                <w:rFonts w:ascii="Times" w:hAnsi="Times"/>
              </w:rPr>
              <w:t>ed</w:t>
            </w:r>
            <w:proofErr w:type="spellEnd"/>
            <w:r w:rsidRPr="00EC57CC">
              <w:rPr>
                <w:rFonts w:ascii="Times" w:hAnsi="Times"/>
              </w:rPr>
              <w:t>. However, they are capable of crafting a simple, short</w:t>
            </w:r>
            <w:r w:rsidR="0081143E">
              <w:rPr>
                <w:rFonts w:ascii="Times" w:hAnsi="Times"/>
              </w:rPr>
              <w:t xml:space="preserve"> note</w:t>
            </w:r>
            <w:r>
              <w:rPr>
                <w:rFonts w:ascii="Times" w:hAnsi="Times"/>
              </w:rPr>
              <w:t>.</w:t>
            </w:r>
          </w:p>
        </w:tc>
      </w:tr>
      <w:tr w:rsidR="00EF0F35" w:rsidRPr="00EC57CC" w14:paraId="2C99F661" w14:textId="77777777" w:rsidTr="00AB0DFE">
        <w:trPr>
          <w:trHeight w:val="833"/>
        </w:trPr>
        <w:tc>
          <w:tcPr>
            <w:tcW w:w="1359" w:type="dxa"/>
          </w:tcPr>
          <w:p w14:paraId="6A81D382" w14:textId="77777777" w:rsidR="00EF0F35" w:rsidRPr="00EC57CC" w:rsidRDefault="00EF0F35" w:rsidP="00EF0F35">
            <w:pPr>
              <w:jc w:val="both"/>
              <w:rPr>
                <w:rFonts w:ascii="Times" w:hAnsi="Times"/>
              </w:rPr>
            </w:pPr>
            <w:r w:rsidRPr="00EC57CC">
              <w:rPr>
                <w:rFonts w:ascii="Times" w:hAnsi="Times"/>
              </w:rPr>
              <w:t>SPEAKING</w:t>
            </w:r>
          </w:p>
        </w:tc>
        <w:tc>
          <w:tcPr>
            <w:tcW w:w="9130" w:type="dxa"/>
          </w:tcPr>
          <w:p w14:paraId="119C19E4" w14:textId="29C02DCB" w:rsidR="00EF0F35" w:rsidRPr="00EC57CC" w:rsidRDefault="00EF0F35" w:rsidP="00EF0F35">
            <w:pPr>
              <w:spacing w:after="160" w:line="259" w:lineRule="auto"/>
              <w:jc w:val="both"/>
              <w:rPr>
                <w:rFonts w:ascii="Times" w:hAnsi="Times"/>
              </w:rPr>
            </w:pPr>
            <w:r w:rsidRPr="00EC57CC">
              <w:rPr>
                <w:rFonts w:ascii="Times" w:hAnsi="Times"/>
              </w:rPr>
              <w:t>At this stage, individuals can engage in basic interactions, but their proficiency relies on the other</w:t>
            </w:r>
            <w:r w:rsidR="0081143E">
              <w:rPr>
                <w:rFonts w:ascii="Times" w:hAnsi="Times"/>
              </w:rPr>
              <w:t xml:space="preserve"> </w:t>
            </w:r>
            <w:r w:rsidR="0081143E" w:rsidRPr="0081143E">
              <w:rPr>
                <w:rFonts w:ascii="Times" w:hAnsi="Times"/>
              </w:rPr>
              <w:t xml:space="preserve">person's </w:t>
            </w:r>
            <w:proofErr w:type="gramStart"/>
            <w:r w:rsidR="0081143E" w:rsidRPr="0081143E">
              <w:rPr>
                <w:rFonts w:ascii="Times" w:hAnsi="Times"/>
              </w:rPr>
              <w:t xml:space="preserve">willingness </w:t>
            </w:r>
            <w:r w:rsidRPr="00EC57CC">
              <w:rPr>
                <w:rFonts w:ascii="Times" w:hAnsi="Times"/>
              </w:rPr>
              <w:t xml:space="preserve"> to</w:t>
            </w:r>
            <w:proofErr w:type="gramEnd"/>
            <w:r w:rsidRPr="00EC57CC">
              <w:rPr>
                <w:rFonts w:ascii="Times" w:hAnsi="Times"/>
              </w:rPr>
              <w:t xml:space="preserve"> speak slowly, repeat, or rephrase information to assist in formulating their thoughts. They can inquire and respond to straightforward questions, particularly in familiar topics. They are capable of employing uncomplicated phrases and sentences to describe their living situation and acquaintances. Additionally, they can connect words or phrases using very elementary linear connectors like 'and' or 'then'.</w:t>
            </w:r>
          </w:p>
        </w:tc>
      </w:tr>
    </w:tbl>
    <w:p w14:paraId="0AA20243" w14:textId="77777777" w:rsidR="00EC57CC" w:rsidRPr="00EC57CC" w:rsidRDefault="00EC57CC" w:rsidP="00657C79">
      <w:pPr>
        <w:jc w:val="both"/>
        <w:rPr>
          <w:rFonts w:ascii="Times" w:hAnsi="Times"/>
        </w:rPr>
      </w:pPr>
    </w:p>
    <w:p w14:paraId="3B38ADFC" w14:textId="77777777" w:rsidR="000E5F1C" w:rsidRDefault="000E5F1C" w:rsidP="00B15D22"/>
    <w:p w14:paraId="6BB1D25D" w14:textId="77777777" w:rsidR="000E5F1C" w:rsidRDefault="000E5F1C" w:rsidP="000E5F1C">
      <w:pPr>
        <w:jc w:val="center"/>
      </w:pPr>
    </w:p>
    <w:p w14:paraId="161FF565" w14:textId="77777777" w:rsidR="008F50A1" w:rsidRDefault="008F50A1" w:rsidP="000E5F1C">
      <w:pPr>
        <w:jc w:val="center"/>
      </w:pPr>
    </w:p>
    <w:p w14:paraId="587E9BB9" w14:textId="77777777" w:rsidR="008F50A1" w:rsidRDefault="008F50A1" w:rsidP="000E5F1C">
      <w:pPr>
        <w:jc w:val="center"/>
      </w:pPr>
    </w:p>
    <w:p w14:paraId="17B6D50F" w14:textId="77777777" w:rsidR="008F50A1" w:rsidRDefault="008F50A1" w:rsidP="000E5F1C">
      <w:pPr>
        <w:jc w:val="center"/>
      </w:pPr>
    </w:p>
    <w:p w14:paraId="2F523A80" w14:textId="77777777" w:rsidR="008F50A1" w:rsidRDefault="008F50A1" w:rsidP="000E5F1C">
      <w:pPr>
        <w:jc w:val="center"/>
      </w:pPr>
    </w:p>
    <w:p w14:paraId="33C6C470" w14:textId="77777777" w:rsidR="00EF0F35" w:rsidRDefault="00EF0F35" w:rsidP="000E5F1C">
      <w:pPr>
        <w:jc w:val="center"/>
      </w:pPr>
    </w:p>
    <w:p w14:paraId="4A64F5A1" w14:textId="77777777" w:rsidR="008F50A1" w:rsidRDefault="008F50A1" w:rsidP="00375773"/>
    <w:p w14:paraId="4B72FF7F" w14:textId="77777777" w:rsidR="00466377" w:rsidRDefault="00466377" w:rsidP="00375773"/>
    <w:p w14:paraId="56124838" w14:textId="64458D76" w:rsidR="000E5F1C" w:rsidRDefault="000E5F1C" w:rsidP="000E5F1C">
      <w:pPr>
        <w:jc w:val="center"/>
      </w:pPr>
      <w:r>
        <w:t>A2</w:t>
      </w:r>
    </w:p>
    <w:p w14:paraId="0FB39898" w14:textId="0AF4B614" w:rsidR="000E5F1C" w:rsidRDefault="000E5F1C" w:rsidP="000E5F1C">
      <w:pPr>
        <w:jc w:val="center"/>
      </w:pPr>
      <w:r>
        <w:t xml:space="preserve">PRE – INTERMEDIATE </w:t>
      </w:r>
    </w:p>
    <w:p w14:paraId="1068588C" w14:textId="3557E5F6" w:rsidR="002C14AB" w:rsidRPr="002C14AB" w:rsidRDefault="002C14AB" w:rsidP="002C14AB">
      <w:r w:rsidRPr="002C14AB">
        <w:br/>
      </w:r>
    </w:p>
    <w:p w14:paraId="2096C9CD" w14:textId="0F90084B" w:rsidR="000E5F1C" w:rsidRPr="0011742A" w:rsidRDefault="002C14AB" w:rsidP="002C14AB">
      <w:pPr>
        <w:jc w:val="both"/>
        <w:rPr>
          <w:rFonts w:ascii="Times" w:hAnsi="Times" w:cs="Times"/>
        </w:rPr>
      </w:pPr>
      <w:r w:rsidRPr="0011742A">
        <w:rPr>
          <w:rFonts w:ascii="Times" w:hAnsi="Times" w:cs="Times"/>
        </w:rPr>
        <w:t xml:space="preserve">Upon completing the A2 course, </w:t>
      </w:r>
      <w:r w:rsidR="00EB2482" w:rsidRPr="0011742A">
        <w:rPr>
          <w:rFonts w:ascii="Times" w:hAnsi="Times" w:cs="Times"/>
        </w:rPr>
        <w:t xml:space="preserve">learners should demonstrate the ability to </w:t>
      </w:r>
      <w:r w:rsidRPr="0011742A">
        <w:rPr>
          <w:rFonts w:ascii="Times" w:hAnsi="Times" w:cs="Times"/>
        </w:rPr>
        <w:t>grasp sentences and commonly used expressions relevant to everyday life, such as personal details, family information, shopping, local geography, and employment. They can comfortably engage in uncomplicated and routine tasks, exchanging information on familiar topics. Additionally, they can describe aspects of their background, immediate surroundings, and matters relevant to their immediate necessities using simple language.</w:t>
      </w:r>
    </w:p>
    <w:p w14:paraId="568E0CF6" w14:textId="77777777" w:rsidR="008F50A1" w:rsidRDefault="008F50A1" w:rsidP="000E5F1C">
      <w:pPr>
        <w:jc w:val="center"/>
      </w:pPr>
    </w:p>
    <w:tbl>
      <w:tblPr>
        <w:tblStyle w:val="TableGrid"/>
        <w:tblW w:w="11289" w:type="dxa"/>
        <w:tblInd w:w="-503" w:type="dxa"/>
        <w:tblLook w:val="04A0" w:firstRow="1" w:lastRow="0" w:firstColumn="1" w:lastColumn="0" w:noHBand="0" w:noVBand="1"/>
      </w:tblPr>
      <w:tblGrid>
        <w:gridCol w:w="1457"/>
        <w:gridCol w:w="9832"/>
      </w:tblGrid>
      <w:tr w:rsidR="002C14AB" w:rsidRPr="008F50A1" w14:paraId="1345616B" w14:textId="77777777" w:rsidTr="00AB0DFE">
        <w:trPr>
          <w:trHeight w:val="770"/>
        </w:trPr>
        <w:tc>
          <w:tcPr>
            <w:tcW w:w="1457" w:type="dxa"/>
          </w:tcPr>
          <w:p w14:paraId="7D4768CA" w14:textId="77777777" w:rsidR="008F50A1" w:rsidRPr="008F50A1" w:rsidRDefault="008F50A1" w:rsidP="008F50A1">
            <w:pPr>
              <w:spacing w:after="160" w:line="259" w:lineRule="auto"/>
              <w:jc w:val="center"/>
              <w:rPr>
                <w:rFonts w:ascii="Times" w:hAnsi="Times"/>
              </w:rPr>
            </w:pPr>
            <w:r w:rsidRPr="008F50A1">
              <w:rPr>
                <w:rFonts w:ascii="Times" w:hAnsi="Times"/>
              </w:rPr>
              <w:t>READING</w:t>
            </w:r>
          </w:p>
        </w:tc>
        <w:tc>
          <w:tcPr>
            <w:tcW w:w="9832" w:type="dxa"/>
          </w:tcPr>
          <w:p w14:paraId="378C0FC2" w14:textId="014F972A" w:rsidR="008F50A1" w:rsidRPr="008F50A1" w:rsidRDefault="00187B52" w:rsidP="00E26F7B">
            <w:pPr>
              <w:spacing w:after="160" w:line="259" w:lineRule="auto"/>
              <w:jc w:val="both"/>
              <w:rPr>
                <w:rFonts w:ascii="Times" w:hAnsi="Times"/>
              </w:rPr>
            </w:pPr>
            <w:r w:rsidRPr="00EC57CC">
              <w:rPr>
                <w:rFonts w:ascii="Times" w:hAnsi="Times"/>
              </w:rPr>
              <w:t>At this level, individuals will be able to read concise, straightforward texts. They</w:t>
            </w:r>
            <w:r w:rsidR="00E310EF">
              <w:rPr>
                <w:rFonts w:ascii="Times" w:hAnsi="Times"/>
              </w:rPr>
              <w:t xml:space="preserve"> should </w:t>
            </w:r>
            <w:r w:rsidRPr="00EC57CC">
              <w:rPr>
                <w:rFonts w:ascii="Times" w:hAnsi="Times"/>
              </w:rPr>
              <w:t xml:space="preserve">grasp specific and expected details within everyday materials </w:t>
            </w:r>
            <w:r w:rsidR="0081143E">
              <w:rPr>
                <w:rFonts w:ascii="Times" w:hAnsi="Times"/>
              </w:rPr>
              <w:t xml:space="preserve">such as </w:t>
            </w:r>
            <w:r w:rsidRPr="00EC57CC">
              <w:rPr>
                <w:rFonts w:ascii="Times" w:hAnsi="Times"/>
              </w:rPr>
              <w:t>advertisements, menus, and schedules. Understanding short and basic texts using commonly used words becomes effortless. They</w:t>
            </w:r>
            <w:r w:rsidR="00173B0F">
              <w:rPr>
                <w:rFonts w:ascii="Times" w:hAnsi="Times"/>
              </w:rPr>
              <w:t xml:space="preserve"> should</w:t>
            </w:r>
            <w:r w:rsidRPr="00EC57CC">
              <w:rPr>
                <w:rFonts w:ascii="Times" w:hAnsi="Times"/>
              </w:rPr>
              <w:t xml:space="preserve"> also comprehend standard routine</w:t>
            </w:r>
            <w:r w:rsidR="00173B0F">
              <w:rPr>
                <w:rFonts w:ascii="Times" w:hAnsi="Times"/>
              </w:rPr>
              <w:t xml:space="preserve"> emails</w:t>
            </w:r>
            <w:r w:rsidRPr="00EC57CC">
              <w:rPr>
                <w:rFonts w:ascii="Times" w:hAnsi="Times"/>
              </w:rPr>
              <w:t>, such as orders, or confirmations, covering familiar topics. Moreover, individuals will be able to interpret uncomplicated signs</w:t>
            </w:r>
            <w:r w:rsidR="00173B0F">
              <w:rPr>
                <w:rFonts w:ascii="Times" w:hAnsi="Times"/>
              </w:rPr>
              <w:t xml:space="preserve"> </w:t>
            </w:r>
            <w:r w:rsidRPr="00EC57CC">
              <w:rPr>
                <w:rFonts w:ascii="Times" w:hAnsi="Times"/>
              </w:rPr>
              <w:t>and notices encountered in public or work settings. Additionally, they'll understand simplified regulations, especially those related to safety.</w:t>
            </w:r>
          </w:p>
        </w:tc>
      </w:tr>
      <w:tr w:rsidR="002C14AB" w:rsidRPr="008F50A1" w14:paraId="211B25DD" w14:textId="77777777" w:rsidTr="00AB0DFE">
        <w:trPr>
          <w:trHeight w:val="861"/>
        </w:trPr>
        <w:tc>
          <w:tcPr>
            <w:tcW w:w="1457" w:type="dxa"/>
          </w:tcPr>
          <w:p w14:paraId="67B6F479" w14:textId="77777777" w:rsidR="008F50A1" w:rsidRPr="008F50A1" w:rsidRDefault="008F50A1" w:rsidP="008F50A1">
            <w:pPr>
              <w:spacing w:after="160" w:line="259" w:lineRule="auto"/>
              <w:jc w:val="center"/>
              <w:rPr>
                <w:rFonts w:ascii="Times" w:hAnsi="Times"/>
              </w:rPr>
            </w:pPr>
            <w:r w:rsidRPr="008F50A1">
              <w:rPr>
                <w:rFonts w:ascii="Times" w:hAnsi="Times"/>
              </w:rPr>
              <w:t>LISTENING</w:t>
            </w:r>
          </w:p>
        </w:tc>
        <w:tc>
          <w:tcPr>
            <w:tcW w:w="9832" w:type="dxa"/>
          </w:tcPr>
          <w:p w14:paraId="70CDC568" w14:textId="2BE2B285" w:rsidR="008F50A1" w:rsidRPr="008F50A1" w:rsidRDefault="00187B52" w:rsidP="00E26F7B">
            <w:pPr>
              <w:spacing w:after="160" w:line="259" w:lineRule="auto"/>
              <w:jc w:val="both"/>
              <w:rPr>
                <w:rFonts w:ascii="Times" w:hAnsi="Times"/>
              </w:rPr>
            </w:pPr>
            <w:r w:rsidRPr="00EC57CC">
              <w:rPr>
                <w:rFonts w:ascii="Times" w:hAnsi="Times"/>
              </w:rPr>
              <w:t xml:space="preserve">At this stage, individuals can understand common phrases and the most frequently used vocabulary related to their immediate personal life - such as basic family information, shopping, local geography, </w:t>
            </w:r>
            <w:r w:rsidR="00713885">
              <w:rPr>
                <w:rFonts w:ascii="Times" w:hAnsi="Times"/>
              </w:rPr>
              <w:t xml:space="preserve">and </w:t>
            </w:r>
            <w:r w:rsidRPr="00EC57CC">
              <w:rPr>
                <w:rFonts w:ascii="Times" w:hAnsi="Times"/>
              </w:rPr>
              <w:t xml:space="preserve">employment. They can grasp </w:t>
            </w:r>
            <w:r w:rsidR="0081143E">
              <w:rPr>
                <w:rFonts w:ascii="Times" w:hAnsi="Times"/>
              </w:rPr>
              <w:t xml:space="preserve">a </w:t>
            </w:r>
            <w:r w:rsidRPr="00EC57CC">
              <w:rPr>
                <w:rFonts w:ascii="Times" w:hAnsi="Times"/>
              </w:rPr>
              <w:t xml:space="preserve">primary </w:t>
            </w:r>
            <w:r w:rsidR="0081143E">
              <w:rPr>
                <w:rFonts w:ascii="Times" w:hAnsi="Times"/>
              </w:rPr>
              <w:t xml:space="preserve">concept </w:t>
            </w:r>
            <w:r w:rsidRPr="00EC57CC">
              <w:rPr>
                <w:rFonts w:ascii="Times" w:hAnsi="Times"/>
              </w:rPr>
              <w:t xml:space="preserve">in short and straightforward messages or </w:t>
            </w:r>
            <w:r w:rsidRPr="00375773">
              <w:rPr>
                <w:rFonts w:ascii="Times" w:hAnsi="Times"/>
              </w:rPr>
              <w:t>announcements</w:t>
            </w:r>
            <w:r w:rsidR="00375773">
              <w:rPr>
                <w:rFonts w:ascii="Times" w:hAnsi="Times"/>
              </w:rPr>
              <w:t xml:space="preserve"> (</w:t>
            </w:r>
            <w:r w:rsidR="0081143E">
              <w:rPr>
                <w:rFonts w:ascii="Times" w:hAnsi="Times"/>
              </w:rPr>
              <w:t>such as at</w:t>
            </w:r>
            <w:r w:rsidR="00375773">
              <w:rPr>
                <w:rFonts w:ascii="Times" w:hAnsi="Times"/>
              </w:rPr>
              <w:t xml:space="preserve"> a train station)</w:t>
            </w:r>
            <w:r w:rsidRPr="00EC57CC">
              <w:rPr>
                <w:rFonts w:ascii="Times" w:hAnsi="Times"/>
              </w:rPr>
              <w:t xml:space="preserve">. When speech is slow and clear, they can </w:t>
            </w:r>
            <w:r w:rsidR="00173B0F" w:rsidRPr="00375773">
              <w:rPr>
                <w:rFonts w:ascii="Times" w:hAnsi="Times"/>
              </w:rPr>
              <w:t xml:space="preserve">understand enough to be able to meet </w:t>
            </w:r>
            <w:r w:rsidR="0081143E">
              <w:rPr>
                <w:rFonts w:ascii="Times" w:hAnsi="Times"/>
              </w:rPr>
              <w:t xml:space="preserve">actions of concrete needs </w:t>
            </w:r>
            <w:r w:rsidR="00173B0F" w:rsidRPr="00375773">
              <w:rPr>
                <w:rFonts w:ascii="Times" w:hAnsi="Times"/>
              </w:rPr>
              <w:t>provided speech is clearly and slowly articulated.</w:t>
            </w:r>
            <w:r w:rsidR="00173B0F">
              <w:rPr>
                <w:rFonts w:ascii="Times" w:hAnsi="Times"/>
              </w:rPr>
              <w:t xml:space="preserve"> </w:t>
            </w:r>
            <w:r w:rsidRPr="00EC57CC">
              <w:rPr>
                <w:rFonts w:ascii="Times" w:hAnsi="Times"/>
              </w:rPr>
              <w:t>When native speakers converse at a slower pace, individuals can generally identify the discussion's topic</w:t>
            </w:r>
            <w:r w:rsidR="00F43FD3">
              <w:rPr>
                <w:rFonts w:ascii="Times" w:hAnsi="Times"/>
              </w:rPr>
              <w:t xml:space="preserve">. They are able to </w:t>
            </w:r>
            <w:r w:rsidR="00F43FD3" w:rsidRPr="00F43FD3">
              <w:rPr>
                <w:rFonts w:ascii="Times" w:hAnsi="Times"/>
              </w:rPr>
              <w:t>understand enough to manage simple, routine exchanges</w:t>
            </w:r>
            <w:r w:rsidR="00F43FD3">
              <w:rPr>
                <w:rFonts w:ascii="Times" w:hAnsi="Times"/>
              </w:rPr>
              <w:t xml:space="preserve"> </w:t>
            </w:r>
            <w:r w:rsidR="00F43FD3" w:rsidRPr="00F43FD3">
              <w:rPr>
                <w:rFonts w:ascii="Times" w:hAnsi="Times"/>
              </w:rPr>
              <w:t xml:space="preserve">provided </w:t>
            </w:r>
            <w:r w:rsidR="00F43FD3">
              <w:rPr>
                <w:rFonts w:ascii="Times" w:hAnsi="Times"/>
              </w:rPr>
              <w:t>they</w:t>
            </w:r>
            <w:r w:rsidR="00F43FD3" w:rsidRPr="00F43FD3">
              <w:rPr>
                <w:rFonts w:ascii="Times" w:hAnsi="Times"/>
              </w:rPr>
              <w:t xml:space="preserve"> can ask for repetition or reformulation</w:t>
            </w:r>
            <w:r w:rsidR="00F43FD3">
              <w:rPr>
                <w:rFonts w:ascii="Times" w:hAnsi="Times"/>
              </w:rPr>
              <w:t xml:space="preserve">. </w:t>
            </w:r>
            <w:r w:rsidRPr="00EC57CC">
              <w:rPr>
                <w:rFonts w:ascii="Times" w:hAnsi="Times"/>
              </w:rPr>
              <w:t xml:space="preserve">They can understand basic directions </w:t>
            </w:r>
            <w:r w:rsidR="0081143E">
              <w:rPr>
                <w:rFonts w:ascii="Times" w:hAnsi="Times"/>
              </w:rPr>
              <w:t>of</w:t>
            </w:r>
            <w:r w:rsidRPr="00EC57CC">
              <w:rPr>
                <w:rFonts w:ascii="Times" w:hAnsi="Times"/>
              </w:rPr>
              <w:t xml:space="preserve"> navigation on foot or using public transport from one location to another.</w:t>
            </w:r>
          </w:p>
        </w:tc>
      </w:tr>
      <w:tr w:rsidR="002C14AB" w:rsidRPr="008F50A1" w14:paraId="72652B7A" w14:textId="77777777" w:rsidTr="00AB0DFE">
        <w:trPr>
          <w:trHeight w:val="1846"/>
        </w:trPr>
        <w:tc>
          <w:tcPr>
            <w:tcW w:w="1457" w:type="dxa"/>
          </w:tcPr>
          <w:p w14:paraId="29884529" w14:textId="77777777" w:rsidR="008F50A1" w:rsidRPr="008F50A1" w:rsidRDefault="008F50A1" w:rsidP="008F50A1">
            <w:pPr>
              <w:spacing w:after="160" w:line="259" w:lineRule="auto"/>
              <w:jc w:val="center"/>
              <w:rPr>
                <w:rFonts w:ascii="Times" w:hAnsi="Times"/>
              </w:rPr>
            </w:pPr>
            <w:r w:rsidRPr="008F50A1">
              <w:rPr>
                <w:rFonts w:ascii="Times" w:hAnsi="Times"/>
              </w:rPr>
              <w:t xml:space="preserve">WRITING </w:t>
            </w:r>
          </w:p>
        </w:tc>
        <w:tc>
          <w:tcPr>
            <w:tcW w:w="9832" w:type="dxa"/>
          </w:tcPr>
          <w:p w14:paraId="6BD2005F" w14:textId="7CB533B3" w:rsidR="008F50A1" w:rsidRPr="008F50A1" w:rsidRDefault="004876E1" w:rsidP="00E26F7B">
            <w:pPr>
              <w:spacing w:after="160" w:line="259" w:lineRule="auto"/>
              <w:jc w:val="both"/>
              <w:rPr>
                <w:rFonts w:ascii="Times" w:hAnsi="Times"/>
              </w:rPr>
            </w:pPr>
            <w:r w:rsidRPr="00EC57CC">
              <w:rPr>
                <w:rFonts w:ascii="Times" w:hAnsi="Times"/>
              </w:rPr>
              <w:t xml:space="preserve">At this level, individuals can compose concise and straightforward </w:t>
            </w:r>
            <w:r w:rsidRPr="00375773">
              <w:rPr>
                <w:rFonts w:ascii="Times" w:hAnsi="Times"/>
              </w:rPr>
              <w:t>notes</w:t>
            </w:r>
            <w:r w:rsidR="00375773">
              <w:rPr>
                <w:rFonts w:ascii="Times" w:hAnsi="Times"/>
              </w:rPr>
              <w:t xml:space="preserve"> or text </w:t>
            </w:r>
            <w:r w:rsidRPr="00375773">
              <w:rPr>
                <w:rFonts w:ascii="Times" w:hAnsi="Times"/>
              </w:rPr>
              <w:t>messages</w:t>
            </w:r>
            <w:r w:rsidRPr="00F43FD3">
              <w:rPr>
                <w:rFonts w:ascii="Times" w:hAnsi="Times"/>
                <w:color w:val="FF0000"/>
              </w:rPr>
              <w:t xml:space="preserve"> </w:t>
            </w:r>
            <w:r w:rsidRPr="00EC57CC">
              <w:rPr>
                <w:rFonts w:ascii="Times" w:hAnsi="Times"/>
              </w:rPr>
              <w:t>concerning immediate needs. They can craft very basic</w:t>
            </w:r>
            <w:r w:rsidR="00F43FD3">
              <w:rPr>
                <w:rFonts w:ascii="Times" w:hAnsi="Times"/>
              </w:rPr>
              <w:t xml:space="preserve"> emails</w:t>
            </w:r>
            <w:r w:rsidRPr="00EC57CC">
              <w:rPr>
                <w:rFonts w:ascii="Times" w:hAnsi="Times"/>
              </w:rPr>
              <w:t>, such as expressions of gratitude. Writing simple phrases and sentences, connected with basic connectors like 'and,' 'but,' and 'because,' comes naturally. They are capable of describing aspects of their</w:t>
            </w:r>
            <w:r w:rsidR="0009601C">
              <w:rPr>
                <w:rFonts w:ascii="Times" w:hAnsi="Times"/>
              </w:rPr>
              <w:t xml:space="preserve"> everyday</w:t>
            </w:r>
            <w:r w:rsidRPr="00EC57CC">
              <w:rPr>
                <w:rFonts w:ascii="Times" w:hAnsi="Times"/>
              </w:rPr>
              <w:t xml:space="preserve"> </w:t>
            </w:r>
            <w:r w:rsidR="0009601C">
              <w:rPr>
                <w:rFonts w:ascii="Times" w:hAnsi="Times"/>
              </w:rPr>
              <w:t>life</w:t>
            </w:r>
            <w:r w:rsidRPr="00EC57CC">
              <w:rPr>
                <w:rFonts w:ascii="Times" w:hAnsi="Times"/>
              </w:rPr>
              <w:t>, such as</w:t>
            </w:r>
            <w:r w:rsidR="0009601C">
              <w:rPr>
                <w:rFonts w:ascii="Times" w:hAnsi="Times"/>
              </w:rPr>
              <w:t xml:space="preserve"> the</w:t>
            </w:r>
            <w:r w:rsidRPr="00EC57CC">
              <w:rPr>
                <w:rFonts w:ascii="Times" w:hAnsi="Times"/>
              </w:rPr>
              <w:t xml:space="preserve"> people, places, </w:t>
            </w:r>
            <w:r w:rsidR="0009601C">
              <w:rPr>
                <w:rFonts w:ascii="Times" w:hAnsi="Times"/>
              </w:rPr>
              <w:t xml:space="preserve">work </w:t>
            </w:r>
            <w:r w:rsidRPr="00EC57CC">
              <w:rPr>
                <w:rFonts w:ascii="Times" w:hAnsi="Times"/>
              </w:rPr>
              <w:t xml:space="preserve">or </w:t>
            </w:r>
            <w:r w:rsidR="0009601C">
              <w:rPr>
                <w:rFonts w:ascii="Times" w:hAnsi="Times"/>
              </w:rPr>
              <w:t>university</w:t>
            </w:r>
            <w:r w:rsidRPr="00EC57CC">
              <w:rPr>
                <w:rFonts w:ascii="Times" w:hAnsi="Times"/>
              </w:rPr>
              <w:t xml:space="preserve"> experiences, in coherent sentences. Additionally, they can create brief and </w:t>
            </w:r>
            <w:r w:rsidR="0009601C">
              <w:rPr>
                <w:rFonts w:ascii="Times" w:hAnsi="Times"/>
              </w:rPr>
              <w:t xml:space="preserve">simple </w:t>
            </w:r>
            <w:r w:rsidRPr="00EC57CC">
              <w:rPr>
                <w:rFonts w:ascii="Times" w:hAnsi="Times"/>
              </w:rPr>
              <w:t xml:space="preserve">descriptions of past events, </w:t>
            </w:r>
            <w:r w:rsidR="0009601C" w:rsidRPr="0009601C">
              <w:rPr>
                <w:rFonts w:ascii="Times" w:hAnsi="Times"/>
              </w:rPr>
              <w:t xml:space="preserve">personal experiences </w:t>
            </w:r>
            <w:r w:rsidR="0009601C">
              <w:rPr>
                <w:rFonts w:ascii="Times" w:hAnsi="Times"/>
              </w:rPr>
              <w:t xml:space="preserve">and </w:t>
            </w:r>
            <w:r w:rsidRPr="00EC57CC">
              <w:rPr>
                <w:rFonts w:ascii="Times" w:hAnsi="Times"/>
              </w:rPr>
              <w:t>activities. They can write about their family, living conditions, educational background, and current or recent job</w:t>
            </w:r>
            <w:r w:rsidR="00F43FD3">
              <w:rPr>
                <w:rFonts w:ascii="Times" w:hAnsi="Times"/>
              </w:rPr>
              <w:t xml:space="preserve"> topics</w:t>
            </w:r>
            <w:r w:rsidRPr="00EC57CC">
              <w:rPr>
                <w:rFonts w:ascii="Times" w:hAnsi="Times"/>
              </w:rPr>
              <w:t xml:space="preserve"> in short and simple sentences. Furthermore, individuals can produce short and </w:t>
            </w:r>
            <w:r w:rsidR="0009601C">
              <w:rPr>
                <w:rFonts w:ascii="Times" w:hAnsi="Times"/>
              </w:rPr>
              <w:t xml:space="preserve">simple </w:t>
            </w:r>
            <w:r w:rsidRPr="00EC57CC">
              <w:rPr>
                <w:rFonts w:ascii="Times" w:hAnsi="Times"/>
              </w:rPr>
              <w:t>fictional biographies about people</w:t>
            </w:r>
            <w:r w:rsidR="00375773">
              <w:rPr>
                <w:rFonts w:ascii="Times" w:hAnsi="Times"/>
              </w:rPr>
              <w:t xml:space="preserve"> or write their CV</w:t>
            </w:r>
            <w:r w:rsidRPr="00EC57CC">
              <w:rPr>
                <w:rFonts w:ascii="Times" w:hAnsi="Times"/>
              </w:rPr>
              <w:t>.</w:t>
            </w:r>
          </w:p>
        </w:tc>
      </w:tr>
      <w:tr w:rsidR="002C14AB" w:rsidRPr="008F50A1" w14:paraId="40249E4D" w14:textId="77777777" w:rsidTr="00AB0DFE">
        <w:trPr>
          <w:trHeight w:val="573"/>
        </w:trPr>
        <w:tc>
          <w:tcPr>
            <w:tcW w:w="1457" w:type="dxa"/>
          </w:tcPr>
          <w:p w14:paraId="2E41E7F9" w14:textId="77777777" w:rsidR="008F50A1" w:rsidRPr="008F50A1" w:rsidRDefault="008F50A1" w:rsidP="008F50A1">
            <w:pPr>
              <w:spacing w:after="160" w:line="259" w:lineRule="auto"/>
              <w:jc w:val="center"/>
              <w:rPr>
                <w:rFonts w:ascii="Times" w:hAnsi="Times"/>
              </w:rPr>
            </w:pPr>
            <w:r w:rsidRPr="008F50A1">
              <w:rPr>
                <w:rFonts w:ascii="Times" w:hAnsi="Times"/>
              </w:rPr>
              <w:t>SPEAKING</w:t>
            </w:r>
          </w:p>
        </w:tc>
        <w:tc>
          <w:tcPr>
            <w:tcW w:w="9832" w:type="dxa"/>
          </w:tcPr>
          <w:p w14:paraId="316D10A7" w14:textId="32E75516" w:rsidR="008F50A1" w:rsidRPr="008F50A1" w:rsidRDefault="008B1355" w:rsidP="00E26F7B">
            <w:pPr>
              <w:spacing w:after="160" w:line="259" w:lineRule="auto"/>
              <w:jc w:val="both"/>
              <w:rPr>
                <w:rFonts w:ascii="Times" w:hAnsi="Times"/>
              </w:rPr>
            </w:pPr>
            <w:r w:rsidRPr="00EC57CC">
              <w:rPr>
                <w:rFonts w:ascii="Times" w:hAnsi="Times"/>
              </w:rPr>
              <w:t xml:space="preserve">Individuals at this level can effectively engage in simple and routine tasks, exchanging direct information on familiar topics. They can use phrases and sentences to describe their family, people, living conditions, education, and their current or recent </w:t>
            </w:r>
            <w:r w:rsidR="0009601C">
              <w:rPr>
                <w:rFonts w:ascii="Times" w:hAnsi="Times"/>
              </w:rPr>
              <w:t xml:space="preserve">work </w:t>
            </w:r>
            <w:r w:rsidRPr="00EC57CC">
              <w:rPr>
                <w:rFonts w:ascii="Times" w:hAnsi="Times"/>
              </w:rPr>
              <w:t xml:space="preserve">in simple terms. While employing some basic structures accurately, they can respond to questions and statements, indicating comprehension, even if they </w:t>
            </w:r>
            <w:r w:rsidR="0009601C">
              <w:rPr>
                <w:rFonts w:ascii="Times" w:hAnsi="Times"/>
              </w:rPr>
              <w:t xml:space="preserve">cannot fully </w:t>
            </w:r>
            <w:r w:rsidRPr="00EC57CC">
              <w:rPr>
                <w:rFonts w:ascii="Times" w:hAnsi="Times"/>
              </w:rPr>
              <w:t xml:space="preserve">sustain the conversation. They are capable of providing straightforward descriptions or presentations about people, living or working conditions, daily routines, preferences, and experiences through a list of simple phrases and sentences. They can narrate stories or describe things in a clear list of points. Describing everyday aspects of their environment, events, activities, plans, habits, possessions, likes, and dislikes is well within their capacity. In structured situations and brief conversations, they can interact reasonably well, with assistance if needed. </w:t>
            </w:r>
          </w:p>
        </w:tc>
      </w:tr>
    </w:tbl>
    <w:p w14:paraId="5FA64410" w14:textId="77777777" w:rsidR="008F50A1" w:rsidRDefault="008F50A1" w:rsidP="002C14AB"/>
    <w:p w14:paraId="663FF24E" w14:textId="77777777" w:rsidR="00466377" w:rsidRDefault="00466377" w:rsidP="004C1038"/>
    <w:p w14:paraId="458B5E43" w14:textId="7688957A" w:rsidR="000E5F1C" w:rsidRDefault="000E5F1C" w:rsidP="000E5F1C">
      <w:pPr>
        <w:jc w:val="center"/>
      </w:pPr>
      <w:r>
        <w:t>B1</w:t>
      </w:r>
    </w:p>
    <w:p w14:paraId="4F2E4315" w14:textId="5E11002F" w:rsidR="000E5F1C" w:rsidRDefault="000E5F1C" w:rsidP="000E5F1C">
      <w:pPr>
        <w:jc w:val="center"/>
      </w:pPr>
      <w:r>
        <w:t>INTERMEDIATE</w:t>
      </w:r>
    </w:p>
    <w:p w14:paraId="1B280BE9" w14:textId="77777777" w:rsidR="00EF0F35" w:rsidRDefault="00EF0F35" w:rsidP="000E5F1C">
      <w:pPr>
        <w:jc w:val="center"/>
      </w:pPr>
    </w:p>
    <w:p w14:paraId="45583A0B" w14:textId="19F5A06A" w:rsidR="00EB2482" w:rsidRPr="00703246" w:rsidRDefault="00EF0F35" w:rsidP="00EF0F35">
      <w:pPr>
        <w:jc w:val="both"/>
        <w:rPr>
          <w:rFonts w:ascii="Times" w:hAnsi="Times"/>
        </w:rPr>
      </w:pPr>
      <w:r w:rsidRPr="00703246">
        <w:rPr>
          <w:rFonts w:ascii="Times" w:hAnsi="Times"/>
        </w:rPr>
        <w:t>After completing the B1 level, learners demonstrate the ability to engage in various contexts: generally follow</w:t>
      </w:r>
      <w:r w:rsidR="0047765C">
        <w:rPr>
          <w:rFonts w:ascii="Times" w:hAnsi="Times"/>
        </w:rPr>
        <w:t>ing</w:t>
      </w:r>
      <w:r w:rsidRPr="00703246">
        <w:rPr>
          <w:rFonts w:ascii="Times" w:hAnsi="Times"/>
        </w:rPr>
        <w:t xml:space="preserve"> extended discussions when speech is clear, express personal views in informal conversations, and convey their main points comprehensively. They flexibly use simple language to express their </w:t>
      </w:r>
      <w:proofErr w:type="gramStart"/>
      <w:r w:rsidRPr="00703246">
        <w:rPr>
          <w:rFonts w:ascii="Times" w:hAnsi="Times"/>
        </w:rPr>
        <w:t xml:space="preserve">thoughts, </w:t>
      </w:r>
      <w:r w:rsidR="00F43FD3">
        <w:rPr>
          <w:rFonts w:ascii="Times" w:hAnsi="Times"/>
        </w:rPr>
        <w:t xml:space="preserve"> experience</w:t>
      </w:r>
      <w:proofErr w:type="gramEnd"/>
      <w:r w:rsidR="00F43FD3">
        <w:rPr>
          <w:rFonts w:ascii="Times" w:hAnsi="Times"/>
        </w:rPr>
        <w:t xml:space="preserve"> </w:t>
      </w:r>
      <w:r w:rsidRPr="00703246">
        <w:rPr>
          <w:rFonts w:ascii="Times" w:hAnsi="Times"/>
        </w:rPr>
        <w:t>occasional difficulty in precise expressio</w:t>
      </w:r>
      <w:r w:rsidR="00F43FD3">
        <w:rPr>
          <w:rFonts w:ascii="Times" w:hAnsi="Times"/>
        </w:rPr>
        <w:t>n</w:t>
      </w:r>
      <w:r w:rsidRPr="00703246">
        <w:rPr>
          <w:rFonts w:ascii="Times" w:hAnsi="Times"/>
        </w:rPr>
        <w:t>. They manage conversations and cope with everyday</w:t>
      </w:r>
      <w:r w:rsidR="00F43FD3">
        <w:rPr>
          <w:rFonts w:ascii="Times" w:hAnsi="Times"/>
        </w:rPr>
        <w:t xml:space="preserve"> difficulties</w:t>
      </w:r>
      <w:r w:rsidRPr="00703246">
        <w:rPr>
          <w:rFonts w:ascii="Times" w:hAnsi="Times"/>
        </w:rPr>
        <w:t>, such as handling non-routine situations in public transport or while making travel arrangements</w:t>
      </w:r>
      <w:r w:rsidR="00713885" w:rsidRPr="00713885">
        <w:rPr>
          <w:rFonts w:ascii="Times" w:hAnsi="Times"/>
        </w:rPr>
        <w:t>.</w:t>
      </w:r>
      <w:r w:rsidRPr="00713885">
        <w:rPr>
          <w:rFonts w:ascii="Times" w:hAnsi="Times"/>
        </w:rPr>
        <w:t xml:space="preserve"> </w:t>
      </w:r>
      <w:r w:rsidR="00713885" w:rsidRPr="00713885">
        <w:rPr>
          <w:rFonts w:ascii="Times" w:hAnsi="Times"/>
        </w:rPr>
        <w:t>M</w:t>
      </w:r>
      <w:r w:rsidR="0047765C" w:rsidRPr="00713885">
        <w:rPr>
          <w:rFonts w:ascii="Times" w:hAnsi="Times"/>
        </w:rPr>
        <w:t>oreover, while</w:t>
      </w:r>
      <w:r w:rsidR="0047765C">
        <w:rPr>
          <w:rFonts w:ascii="Times" w:hAnsi="Times"/>
        </w:rPr>
        <w:t xml:space="preserve"> </w:t>
      </w:r>
      <w:r w:rsidRPr="00703246">
        <w:rPr>
          <w:rFonts w:ascii="Times" w:hAnsi="Times"/>
        </w:rPr>
        <w:t xml:space="preserve">initiating familiar topic discussions, making complaints, and taking initiative in interviews or consultations. </w:t>
      </w:r>
    </w:p>
    <w:p w14:paraId="288BF3C0" w14:textId="77777777" w:rsidR="00EF0F35" w:rsidRPr="00703246" w:rsidRDefault="00EF0F35" w:rsidP="00EF0F35">
      <w:pPr>
        <w:jc w:val="both"/>
        <w:rPr>
          <w:rFonts w:ascii="Times" w:hAnsi="Times"/>
        </w:rPr>
      </w:pPr>
    </w:p>
    <w:tbl>
      <w:tblPr>
        <w:tblStyle w:val="TableGrid"/>
        <w:tblW w:w="11339" w:type="dxa"/>
        <w:tblInd w:w="-509" w:type="dxa"/>
        <w:tblLayout w:type="fixed"/>
        <w:tblLook w:val="04A0" w:firstRow="1" w:lastRow="0" w:firstColumn="1" w:lastColumn="0" w:noHBand="0" w:noVBand="1"/>
      </w:tblPr>
      <w:tblGrid>
        <w:gridCol w:w="1349"/>
        <w:gridCol w:w="9990"/>
      </w:tblGrid>
      <w:tr w:rsidR="000907D7" w:rsidRPr="000907D7" w14:paraId="2220A045" w14:textId="77777777" w:rsidTr="00AB0DFE">
        <w:trPr>
          <w:trHeight w:val="992"/>
        </w:trPr>
        <w:tc>
          <w:tcPr>
            <w:tcW w:w="1349" w:type="dxa"/>
          </w:tcPr>
          <w:p w14:paraId="066E64CF" w14:textId="77777777" w:rsidR="000907D7" w:rsidRPr="000907D7" w:rsidRDefault="000907D7" w:rsidP="000907D7">
            <w:pPr>
              <w:spacing w:after="160" w:line="259" w:lineRule="auto"/>
              <w:jc w:val="center"/>
              <w:rPr>
                <w:rFonts w:ascii="Times" w:hAnsi="Times"/>
              </w:rPr>
            </w:pPr>
            <w:r w:rsidRPr="000907D7">
              <w:rPr>
                <w:rFonts w:ascii="Times" w:hAnsi="Times"/>
              </w:rPr>
              <w:t>READING</w:t>
            </w:r>
          </w:p>
        </w:tc>
        <w:tc>
          <w:tcPr>
            <w:tcW w:w="9990" w:type="dxa"/>
          </w:tcPr>
          <w:p w14:paraId="541E1BE2" w14:textId="1B11372C" w:rsidR="000907D7" w:rsidRPr="000907D7" w:rsidRDefault="003D3A7D" w:rsidP="000907D7">
            <w:pPr>
              <w:spacing w:after="160" w:line="259" w:lineRule="auto"/>
              <w:jc w:val="both"/>
              <w:rPr>
                <w:rFonts w:ascii="Times" w:hAnsi="Times"/>
              </w:rPr>
            </w:pPr>
            <w:r w:rsidRPr="00703246">
              <w:rPr>
                <w:rFonts w:ascii="Times" w:hAnsi="Times"/>
              </w:rPr>
              <w:t>At this level, individuals can typically comprehend texts</w:t>
            </w:r>
            <w:r w:rsidRPr="00703246">
              <w:rPr>
                <w:rFonts w:ascii="Times" w:hAnsi="Times" w:cs="Segoe UI"/>
                <w:color w:val="0F0F0F"/>
              </w:rPr>
              <w:t xml:space="preserve"> </w:t>
            </w:r>
            <w:r w:rsidRPr="00703246">
              <w:rPr>
                <w:rFonts w:ascii="Times" w:hAnsi="Times"/>
              </w:rPr>
              <w:t xml:space="preserve">that consist mainly </w:t>
            </w:r>
            <w:proofErr w:type="gramStart"/>
            <w:r w:rsidRPr="00703246">
              <w:rPr>
                <w:rFonts w:ascii="Times" w:hAnsi="Times"/>
              </w:rPr>
              <w:t>of  common</w:t>
            </w:r>
            <w:proofErr w:type="gramEnd"/>
            <w:r w:rsidRPr="00703246">
              <w:rPr>
                <w:rFonts w:ascii="Times" w:hAnsi="Times"/>
              </w:rPr>
              <w:t xml:space="preserve">, </w:t>
            </w:r>
            <w:proofErr w:type="spellStart"/>
            <w:r w:rsidRPr="00703246">
              <w:rPr>
                <w:rFonts w:ascii="Times" w:hAnsi="Times"/>
              </w:rPr>
              <w:t>everyday</w:t>
            </w:r>
            <w:proofErr w:type="spellEnd"/>
            <w:r w:rsidRPr="00703246">
              <w:rPr>
                <w:rFonts w:ascii="Times" w:hAnsi="Times"/>
              </w:rPr>
              <w:t>, or work-related language. They</w:t>
            </w:r>
            <w:r w:rsidR="0047765C">
              <w:rPr>
                <w:rFonts w:ascii="Times" w:hAnsi="Times"/>
              </w:rPr>
              <w:t xml:space="preserve"> a</w:t>
            </w:r>
            <w:r w:rsidRPr="00703246">
              <w:rPr>
                <w:rFonts w:ascii="Times" w:hAnsi="Times"/>
              </w:rPr>
              <w:t>re able to understand the depiction of events, emotions, and personal aspirations found in</w:t>
            </w:r>
            <w:r w:rsidR="00F43FD3">
              <w:rPr>
                <w:rFonts w:ascii="Times" w:hAnsi="Times"/>
              </w:rPr>
              <w:t xml:space="preserve"> messages or emails</w:t>
            </w:r>
            <w:r w:rsidRPr="00703246">
              <w:rPr>
                <w:rFonts w:ascii="Times" w:hAnsi="Times"/>
              </w:rPr>
              <w:t xml:space="preserve">. While not delving deeply into specifics, they can </w:t>
            </w:r>
            <w:proofErr w:type="spellStart"/>
            <w:r w:rsidRPr="00703246">
              <w:rPr>
                <w:rFonts w:ascii="Times" w:hAnsi="Times"/>
              </w:rPr>
              <w:t>recognise</w:t>
            </w:r>
            <w:proofErr w:type="spellEnd"/>
            <w:r w:rsidRPr="00703246">
              <w:rPr>
                <w:rFonts w:ascii="Times" w:hAnsi="Times"/>
              </w:rPr>
              <w:t xml:space="preserve"> the main arguments when addressing issues</w:t>
            </w:r>
            <w:r w:rsidR="00452C2A">
              <w:rPr>
                <w:rFonts w:ascii="Times" w:hAnsi="Times"/>
              </w:rPr>
              <w:t xml:space="preserve"> </w:t>
            </w:r>
            <w:r w:rsidR="00C372DC">
              <w:rPr>
                <w:rFonts w:ascii="Times" w:hAnsi="Times"/>
              </w:rPr>
              <w:t>in argumentative texts</w:t>
            </w:r>
            <w:r w:rsidRPr="00703246">
              <w:rPr>
                <w:rFonts w:ascii="Times" w:hAnsi="Times"/>
              </w:rPr>
              <w:t xml:space="preserve">. Moreover, they can identify key points within straightforward </w:t>
            </w:r>
            <w:r w:rsidRPr="00C372DC">
              <w:rPr>
                <w:rFonts w:ascii="Times" w:hAnsi="Times"/>
              </w:rPr>
              <w:t>articles</w:t>
            </w:r>
            <w:r w:rsidRPr="00F43FD3">
              <w:rPr>
                <w:rFonts w:ascii="Times" w:hAnsi="Times"/>
                <w:color w:val="FF0000"/>
              </w:rPr>
              <w:t xml:space="preserve"> </w:t>
            </w:r>
            <w:r w:rsidRPr="00703246">
              <w:rPr>
                <w:rFonts w:ascii="Times" w:hAnsi="Times"/>
              </w:rPr>
              <w:t>on familiar subjects</w:t>
            </w:r>
            <w:r w:rsidR="00F43FD3">
              <w:rPr>
                <w:rFonts w:ascii="Times" w:hAnsi="Times"/>
              </w:rPr>
              <w:t>. They should be able to</w:t>
            </w:r>
            <w:r w:rsidRPr="00703246">
              <w:rPr>
                <w:rFonts w:ascii="Times" w:hAnsi="Times"/>
              </w:rPr>
              <w:t xml:space="preserve"> understand clearly written instructions for operating equipment.</w:t>
            </w:r>
          </w:p>
        </w:tc>
      </w:tr>
      <w:tr w:rsidR="000907D7" w:rsidRPr="000907D7" w14:paraId="49A10AD8" w14:textId="77777777" w:rsidTr="00AB0DFE">
        <w:trPr>
          <w:trHeight w:val="1111"/>
        </w:trPr>
        <w:tc>
          <w:tcPr>
            <w:tcW w:w="1349" w:type="dxa"/>
          </w:tcPr>
          <w:p w14:paraId="58B13182" w14:textId="77777777" w:rsidR="000907D7" w:rsidRPr="000907D7" w:rsidRDefault="000907D7" w:rsidP="000907D7">
            <w:pPr>
              <w:spacing w:after="160" w:line="259" w:lineRule="auto"/>
              <w:jc w:val="center"/>
              <w:rPr>
                <w:rFonts w:ascii="Times" w:hAnsi="Times"/>
              </w:rPr>
            </w:pPr>
            <w:r w:rsidRPr="000907D7">
              <w:rPr>
                <w:rFonts w:ascii="Times" w:hAnsi="Times"/>
              </w:rPr>
              <w:t>LISTENING</w:t>
            </w:r>
          </w:p>
        </w:tc>
        <w:tc>
          <w:tcPr>
            <w:tcW w:w="9990" w:type="dxa"/>
          </w:tcPr>
          <w:p w14:paraId="20C53C25" w14:textId="4DB7270D" w:rsidR="000907D7" w:rsidRPr="000907D7" w:rsidRDefault="003D3A7D" w:rsidP="000907D7">
            <w:pPr>
              <w:spacing w:after="160" w:line="259" w:lineRule="auto"/>
              <w:jc w:val="both"/>
              <w:rPr>
                <w:rFonts w:ascii="Times" w:hAnsi="Times"/>
              </w:rPr>
            </w:pPr>
            <w:r w:rsidRPr="003D3A7D">
              <w:rPr>
                <w:rFonts w:ascii="Times" w:hAnsi="Times"/>
              </w:rPr>
              <w:t xml:space="preserve">Individuals at this </w:t>
            </w:r>
            <w:r w:rsidRPr="00703246">
              <w:rPr>
                <w:rFonts w:ascii="Times" w:hAnsi="Times"/>
              </w:rPr>
              <w:t xml:space="preserve">level </w:t>
            </w:r>
            <w:r w:rsidRPr="003D3A7D">
              <w:rPr>
                <w:rFonts w:ascii="Times" w:hAnsi="Times"/>
              </w:rPr>
              <w:t xml:space="preserve">can understand clear, standard speech on familiar daily topics encountered at work, school, or in everyday life. They grasp the main points of TV </w:t>
            </w:r>
            <w:proofErr w:type="spellStart"/>
            <w:r w:rsidRPr="003D3A7D">
              <w:rPr>
                <w:rFonts w:ascii="Times" w:hAnsi="Times"/>
              </w:rPr>
              <w:t>program</w:t>
            </w:r>
            <w:r w:rsidR="0047765C">
              <w:rPr>
                <w:rFonts w:ascii="Times" w:hAnsi="Times"/>
              </w:rPr>
              <w:t>me</w:t>
            </w:r>
            <w:r w:rsidRPr="003D3A7D">
              <w:rPr>
                <w:rFonts w:ascii="Times" w:hAnsi="Times"/>
              </w:rPr>
              <w:t>s</w:t>
            </w:r>
            <w:proofErr w:type="spellEnd"/>
            <w:r w:rsidRPr="003D3A7D">
              <w:rPr>
                <w:rFonts w:ascii="Times" w:hAnsi="Times"/>
              </w:rPr>
              <w:t xml:space="preserve"> discussing current affairs or personal interests if the delivery is clear</w:t>
            </w:r>
            <w:r w:rsidR="00452C2A">
              <w:rPr>
                <w:rFonts w:ascii="Times" w:hAnsi="Times"/>
              </w:rPr>
              <w:t xml:space="preserve"> or listen</w:t>
            </w:r>
            <w:r w:rsidR="004C1038">
              <w:rPr>
                <w:rFonts w:ascii="Times" w:hAnsi="Times"/>
              </w:rPr>
              <w:t>ing</w:t>
            </w:r>
            <w:r w:rsidR="00452C2A">
              <w:rPr>
                <w:rFonts w:ascii="Times" w:hAnsi="Times"/>
              </w:rPr>
              <w:t xml:space="preserve"> to songs on the radio</w:t>
            </w:r>
            <w:r w:rsidRPr="003D3A7D">
              <w:rPr>
                <w:rFonts w:ascii="Times" w:hAnsi="Times"/>
              </w:rPr>
              <w:t xml:space="preserve">. They follow conversations between native speakers and can keep up with key ideas in longer discussions if the speech is </w:t>
            </w:r>
            <w:r w:rsidR="00452C2A">
              <w:rPr>
                <w:rFonts w:ascii="Times" w:hAnsi="Times"/>
              </w:rPr>
              <w:t xml:space="preserve">roughly </w:t>
            </w:r>
            <w:r w:rsidRPr="003D3A7D">
              <w:rPr>
                <w:rFonts w:ascii="Times" w:hAnsi="Times"/>
              </w:rPr>
              <w:t>clear.</w:t>
            </w:r>
            <w:r w:rsidRPr="00703246">
              <w:rPr>
                <w:rFonts w:ascii="Times" w:hAnsi="Times"/>
              </w:rPr>
              <w:t xml:space="preserve"> </w:t>
            </w:r>
            <w:r w:rsidRPr="003D3A7D">
              <w:rPr>
                <w:rFonts w:ascii="Times" w:hAnsi="Times"/>
              </w:rPr>
              <w:t>They understand lectures in their field if the topic is familiar and well-structured. They easily follow short talks on familiar subjects and understand basic technical information, like equipment instructions. They</w:t>
            </w:r>
            <w:r w:rsidR="0047765C">
              <w:rPr>
                <w:rFonts w:ascii="Times" w:hAnsi="Times"/>
              </w:rPr>
              <w:t xml:space="preserve"> a</w:t>
            </w:r>
            <w:r w:rsidRPr="003D3A7D">
              <w:rPr>
                <w:rFonts w:ascii="Times" w:hAnsi="Times"/>
              </w:rPr>
              <w:t xml:space="preserve">re skilled in following detailed directions and reading factual texts related to their field with good comprehension. </w:t>
            </w:r>
          </w:p>
        </w:tc>
      </w:tr>
      <w:tr w:rsidR="000907D7" w:rsidRPr="000907D7" w14:paraId="173EB9FD" w14:textId="77777777" w:rsidTr="00AB0DFE">
        <w:trPr>
          <w:trHeight w:val="1259"/>
        </w:trPr>
        <w:tc>
          <w:tcPr>
            <w:tcW w:w="1349" w:type="dxa"/>
          </w:tcPr>
          <w:p w14:paraId="4229CB2C" w14:textId="77777777" w:rsidR="000907D7" w:rsidRPr="000907D7" w:rsidRDefault="000907D7" w:rsidP="000907D7">
            <w:pPr>
              <w:spacing w:after="160" w:line="259" w:lineRule="auto"/>
              <w:jc w:val="center"/>
              <w:rPr>
                <w:rFonts w:ascii="Times" w:hAnsi="Times"/>
              </w:rPr>
            </w:pPr>
            <w:r w:rsidRPr="000907D7">
              <w:rPr>
                <w:rFonts w:ascii="Times" w:hAnsi="Times"/>
              </w:rPr>
              <w:t xml:space="preserve">WRITING </w:t>
            </w:r>
          </w:p>
        </w:tc>
        <w:tc>
          <w:tcPr>
            <w:tcW w:w="9990" w:type="dxa"/>
          </w:tcPr>
          <w:p w14:paraId="5864347E" w14:textId="2F3B970F" w:rsidR="000907D7" w:rsidRPr="000907D7" w:rsidRDefault="003D3A7D" w:rsidP="000907D7">
            <w:pPr>
              <w:spacing w:after="160" w:line="259" w:lineRule="auto"/>
              <w:jc w:val="both"/>
              <w:rPr>
                <w:rFonts w:ascii="Times" w:hAnsi="Times"/>
              </w:rPr>
            </w:pPr>
            <w:r w:rsidRPr="00703246">
              <w:rPr>
                <w:rFonts w:ascii="Times" w:hAnsi="Times"/>
              </w:rPr>
              <w:t xml:space="preserve">At this level, individuals </w:t>
            </w:r>
            <w:r w:rsidRPr="003D3A7D">
              <w:rPr>
                <w:rFonts w:ascii="Times" w:hAnsi="Times"/>
              </w:rPr>
              <w:t xml:space="preserve">can write </w:t>
            </w:r>
            <w:r w:rsidR="0047765C">
              <w:rPr>
                <w:rFonts w:ascii="Times" w:hAnsi="Times"/>
              </w:rPr>
              <w:t xml:space="preserve">related </w:t>
            </w:r>
            <w:r w:rsidRPr="003D3A7D">
              <w:rPr>
                <w:rFonts w:ascii="Times" w:hAnsi="Times"/>
              </w:rPr>
              <w:t xml:space="preserve">texts about familiar </w:t>
            </w:r>
            <w:r w:rsidR="0047765C">
              <w:rPr>
                <w:rFonts w:ascii="Times" w:hAnsi="Times"/>
              </w:rPr>
              <w:t xml:space="preserve">and </w:t>
            </w:r>
            <w:r w:rsidRPr="003D3A7D">
              <w:rPr>
                <w:rFonts w:ascii="Times" w:hAnsi="Times"/>
              </w:rPr>
              <w:t>personal topics. They</w:t>
            </w:r>
            <w:r w:rsidR="0047765C">
              <w:rPr>
                <w:rFonts w:ascii="Times" w:hAnsi="Times"/>
              </w:rPr>
              <w:t xml:space="preserve"> a</w:t>
            </w:r>
            <w:r w:rsidRPr="003D3A7D">
              <w:rPr>
                <w:rFonts w:ascii="Times" w:hAnsi="Times"/>
              </w:rPr>
              <w:t xml:space="preserve">re comfortable composing </w:t>
            </w:r>
            <w:r w:rsidR="004C1038">
              <w:rPr>
                <w:rFonts w:ascii="Times" w:hAnsi="Times"/>
              </w:rPr>
              <w:t xml:space="preserve">emails </w:t>
            </w:r>
            <w:r w:rsidRPr="003D3A7D">
              <w:rPr>
                <w:rFonts w:ascii="Times" w:hAnsi="Times"/>
              </w:rPr>
              <w:t>sharing experiences and impressions. They can provide detailed descriptions in their field of interest and express feelings and reactions clearly.</w:t>
            </w:r>
            <w:r w:rsidRPr="00703246">
              <w:rPr>
                <w:rFonts w:ascii="Times" w:hAnsi="Times"/>
              </w:rPr>
              <w:t xml:space="preserve"> </w:t>
            </w:r>
            <w:r w:rsidRPr="003D3A7D">
              <w:rPr>
                <w:rFonts w:ascii="Times" w:hAnsi="Times"/>
              </w:rPr>
              <w:t>Writing about events, real or imagined trips, and narrating stories are well within their capabilities. They can create short, straightforward essays on topics they find interesting. Summarizing, reporting, and expressing opinions on factual information within their field is done with confidence.</w:t>
            </w:r>
            <w:r w:rsidRPr="00703246">
              <w:rPr>
                <w:rFonts w:ascii="Times" w:hAnsi="Times"/>
              </w:rPr>
              <w:t xml:space="preserve"> </w:t>
            </w:r>
            <w:r w:rsidRPr="003D3A7D">
              <w:rPr>
                <w:rFonts w:ascii="Times" w:hAnsi="Times"/>
              </w:rPr>
              <w:t xml:space="preserve">They effectively convey ideas, both abstract and concrete, and can verify information while explaining issues with reasonable accuracy. Writing </w:t>
            </w:r>
            <w:r w:rsidR="004C1038">
              <w:rPr>
                <w:rFonts w:ascii="Times" w:hAnsi="Times"/>
              </w:rPr>
              <w:t xml:space="preserve">essays </w:t>
            </w:r>
            <w:r w:rsidRPr="003D3A7D">
              <w:rPr>
                <w:rFonts w:ascii="Times" w:hAnsi="Times"/>
              </w:rPr>
              <w:t>discussing cultural topics like music or films is also familiar to them. They're able to add some detail when describing experiences, feelings, and events.</w:t>
            </w:r>
            <w:r w:rsidRPr="00703246">
              <w:rPr>
                <w:rFonts w:ascii="Times" w:hAnsi="Times"/>
              </w:rPr>
              <w:t xml:space="preserve"> </w:t>
            </w:r>
            <w:r w:rsidRPr="003D3A7D">
              <w:rPr>
                <w:rFonts w:ascii="Times" w:hAnsi="Times"/>
              </w:rPr>
              <w:t>Furthermore, they can write notes that convey relevant information to friends</w:t>
            </w:r>
            <w:r w:rsidR="004C1038">
              <w:rPr>
                <w:rFonts w:ascii="Times" w:hAnsi="Times"/>
              </w:rPr>
              <w:t xml:space="preserve"> </w:t>
            </w:r>
            <w:r w:rsidRPr="003D3A7D">
              <w:rPr>
                <w:rFonts w:ascii="Times" w:hAnsi="Times"/>
              </w:rPr>
              <w:t>and others in their daily life, ensuring they cover the important points comprehensively.</w:t>
            </w:r>
          </w:p>
        </w:tc>
      </w:tr>
      <w:tr w:rsidR="000907D7" w:rsidRPr="000907D7" w14:paraId="2A6E490B" w14:textId="77777777" w:rsidTr="00AB0DFE">
        <w:trPr>
          <w:trHeight w:val="742"/>
        </w:trPr>
        <w:tc>
          <w:tcPr>
            <w:tcW w:w="1349" w:type="dxa"/>
          </w:tcPr>
          <w:p w14:paraId="5C71EE2F" w14:textId="77777777" w:rsidR="000907D7" w:rsidRPr="000907D7" w:rsidRDefault="000907D7" w:rsidP="000907D7">
            <w:pPr>
              <w:spacing w:after="160" w:line="259" w:lineRule="auto"/>
              <w:jc w:val="center"/>
              <w:rPr>
                <w:rFonts w:ascii="Times" w:hAnsi="Times"/>
              </w:rPr>
            </w:pPr>
            <w:r w:rsidRPr="000907D7">
              <w:rPr>
                <w:rFonts w:ascii="Times" w:hAnsi="Times"/>
              </w:rPr>
              <w:t>SPEAKING</w:t>
            </w:r>
          </w:p>
        </w:tc>
        <w:tc>
          <w:tcPr>
            <w:tcW w:w="9990" w:type="dxa"/>
          </w:tcPr>
          <w:p w14:paraId="19CB61A9" w14:textId="323C9C17" w:rsidR="005D0AF4" w:rsidRPr="000907D7" w:rsidRDefault="00EB2482" w:rsidP="00EB2482">
            <w:pPr>
              <w:jc w:val="both"/>
              <w:rPr>
                <w:rFonts w:ascii="Times" w:hAnsi="Times"/>
              </w:rPr>
            </w:pPr>
            <w:r w:rsidRPr="00703246">
              <w:rPr>
                <w:rFonts w:ascii="Times" w:hAnsi="Times"/>
              </w:rPr>
              <w:t>At this level, individuals can handle most situations while traveling in a language-speaking area. They can engage in unplanned conversations about familiar topics or daily life, connecting phrases to share experiences, ambitions, and opinions briefly. They</w:t>
            </w:r>
            <w:r w:rsidR="0047765C">
              <w:rPr>
                <w:rFonts w:ascii="Times" w:hAnsi="Times"/>
              </w:rPr>
              <w:t xml:space="preserve"> a</w:t>
            </w:r>
            <w:r w:rsidRPr="00703246">
              <w:rPr>
                <w:rFonts w:ascii="Times" w:hAnsi="Times"/>
              </w:rPr>
              <w:t xml:space="preserve">re able to narrate stories, discuss reactions to books or films, and maintain simple face-to-face conversations. They provide straightforward descriptions within their interests, offer detailed accounts of experiences, including feelings, and can describe both real and imagined events. Moreover, they confidently discuss routine and non-routine matters in their field, exchange information, and tackle problems with explanations. They can express thoughts on cultural topics like movies, books, or music, employing a wide range of language. They compare alternatives, discuss decisions, follow informal discussions with friends, express beliefs, opinions, agreements, and disagreements politely, while also seeking more detailed information. Their communication is generally accurate in familiar contexts, with occasional errors but </w:t>
            </w:r>
            <w:proofErr w:type="spellStart"/>
            <w:r w:rsidRPr="00703246">
              <w:rPr>
                <w:rFonts w:ascii="Times" w:hAnsi="Times"/>
              </w:rPr>
              <w:t>but</w:t>
            </w:r>
            <w:proofErr w:type="spellEnd"/>
            <w:r w:rsidRPr="00703246">
              <w:rPr>
                <w:rFonts w:ascii="Times" w:hAnsi="Times"/>
              </w:rPr>
              <w:t xml:space="preserve"> it is clear what they</w:t>
            </w:r>
            <w:r w:rsidR="0047765C">
              <w:rPr>
                <w:rFonts w:ascii="Times" w:hAnsi="Times"/>
              </w:rPr>
              <w:t xml:space="preserve"> a</w:t>
            </w:r>
            <w:r w:rsidRPr="00703246">
              <w:rPr>
                <w:rFonts w:ascii="Times" w:hAnsi="Times"/>
              </w:rPr>
              <w:t>re trying to express.</w:t>
            </w:r>
          </w:p>
        </w:tc>
      </w:tr>
    </w:tbl>
    <w:p w14:paraId="20492B11" w14:textId="77777777" w:rsidR="000E5F1C" w:rsidRDefault="000E5F1C" w:rsidP="00AB0DFE"/>
    <w:p w14:paraId="50036020" w14:textId="77777777" w:rsidR="00EB2482" w:rsidRDefault="00EB2482" w:rsidP="00F817B5"/>
    <w:p w14:paraId="2877790C" w14:textId="77777777" w:rsidR="00466377" w:rsidRDefault="00466377" w:rsidP="00F817B5"/>
    <w:p w14:paraId="5D3384F0" w14:textId="77777777" w:rsidR="00466377" w:rsidRDefault="00466377" w:rsidP="00F817B5"/>
    <w:p w14:paraId="2D54E0E1" w14:textId="54808F1B" w:rsidR="000E5F1C" w:rsidRDefault="000E5F1C" w:rsidP="00FE6A66">
      <w:pPr>
        <w:jc w:val="center"/>
      </w:pPr>
      <w:r>
        <w:t>B2</w:t>
      </w:r>
      <w:r w:rsidR="00FE6A66" w:rsidRPr="00FE6A66">
        <w:t xml:space="preserve"> UPPER – INTERMEDIATE</w:t>
      </w:r>
    </w:p>
    <w:p w14:paraId="7DA389AA" w14:textId="6A3C2BD4" w:rsidR="00F817B5" w:rsidRPr="0011742A" w:rsidRDefault="00C2723C" w:rsidP="00C2723C">
      <w:pPr>
        <w:jc w:val="both"/>
        <w:rPr>
          <w:rFonts w:ascii="Times" w:hAnsi="Times" w:cs="Times"/>
        </w:rPr>
      </w:pPr>
      <w:r w:rsidRPr="0011742A">
        <w:rPr>
          <w:rFonts w:ascii="Times" w:hAnsi="Times" w:cs="Times"/>
        </w:rPr>
        <w:t xml:space="preserve">Upon </w:t>
      </w:r>
      <w:r w:rsidRPr="00C2723C">
        <w:rPr>
          <w:rFonts w:ascii="Times" w:hAnsi="Times" w:cs="Times"/>
        </w:rPr>
        <w:t xml:space="preserve">completing the B2 course, </w:t>
      </w:r>
      <w:r w:rsidR="0011742A">
        <w:rPr>
          <w:rFonts w:ascii="Times" w:hAnsi="Times" w:cs="Times"/>
        </w:rPr>
        <w:t xml:space="preserve">learners should </w:t>
      </w:r>
      <w:r w:rsidRPr="00C2723C">
        <w:rPr>
          <w:rFonts w:ascii="Times" w:hAnsi="Times" w:cs="Times"/>
        </w:rPr>
        <w:t>demonstrate</w:t>
      </w:r>
      <w:r w:rsidRPr="0011742A">
        <w:rPr>
          <w:rFonts w:ascii="Times" w:hAnsi="Times" w:cs="Times"/>
        </w:rPr>
        <w:t xml:space="preserve"> the ability to show p</w:t>
      </w:r>
      <w:r w:rsidRPr="00C2723C">
        <w:rPr>
          <w:rFonts w:ascii="Times" w:hAnsi="Times" w:cs="Times"/>
        </w:rPr>
        <w:t xml:space="preserve">roficiency in argumentation: articulate opinions effectively, explain various </w:t>
      </w:r>
      <w:r w:rsidR="0047765C">
        <w:rPr>
          <w:rFonts w:ascii="Times" w:hAnsi="Times" w:cs="Times"/>
        </w:rPr>
        <w:t xml:space="preserve">standpoints </w:t>
      </w:r>
      <w:r w:rsidRPr="00C2723C">
        <w:rPr>
          <w:rFonts w:ascii="Times" w:hAnsi="Times" w:cs="Times"/>
        </w:rPr>
        <w:t>on issues, construct logical arguments, and participate actively in discussions and negotiations.</w:t>
      </w:r>
      <w:r w:rsidR="00F817B5" w:rsidRPr="0011742A">
        <w:rPr>
          <w:rFonts w:ascii="Times" w:hAnsi="Times" w:cs="Times"/>
        </w:rPr>
        <w:t xml:space="preserve"> Additionally, </w:t>
      </w:r>
      <w:r w:rsidRPr="0011742A">
        <w:rPr>
          <w:rFonts w:ascii="Times" w:hAnsi="Times" w:cs="Times"/>
        </w:rPr>
        <w:t xml:space="preserve">they will </w:t>
      </w:r>
      <w:r w:rsidR="00F817B5" w:rsidRPr="0011742A">
        <w:rPr>
          <w:rFonts w:ascii="Times" w:hAnsi="Times" w:cs="Times"/>
        </w:rPr>
        <w:t>master</w:t>
      </w:r>
      <w:r w:rsidRPr="00C2723C">
        <w:rPr>
          <w:rFonts w:ascii="Times" w:hAnsi="Times" w:cs="Times"/>
        </w:rPr>
        <w:t xml:space="preserve"> social discourse skills</w:t>
      </w:r>
      <w:r w:rsidR="00F817B5" w:rsidRPr="0011742A">
        <w:rPr>
          <w:rFonts w:ascii="Times" w:hAnsi="Times" w:cs="Times"/>
        </w:rPr>
        <w:t>,</w:t>
      </w:r>
      <w:r w:rsidRPr="00C2723C">
        <w:rPr>
          <w:rFonts w:ascii="Times" w:hAnsi="Times" w:cs="Times"/>
        </w:rPr>
        <w:t xml:space="preserve"> convers</w:t>
      </w:r>
      <w:r w:rsidR="00F817B5" w:rsidRPr="0011742A">
        <w:rPr>
          <w:rFonts w:ascii="Times" w:hAnsi="Times" w:cs="Times"/>
        </w:rPr>
        <w:t>ing</w:t>
      </w:r>
      <w:r w:rsidRPr="00C2723C">
        <w:rPr>
          <w:rFonts w:ascii="Times" w:hAnsi="Times" w:cs="Times"/>
        </w:rPr>
        <w:t xml:space="preserve"> naturally, comprehend</w:t>
      </w:r>
      <w:r w:rsidR="00F817B5" w:rsidRPr="0011742A">
        <w:rPr>
          <w:rFonts w:ascii="Times" w:hAnsi="Times" w:cs="Times"/>
        </w:rPr>
        <w:t>ing</w:t>
      </w:r>
      <w:r w:rsidRPr="00C2723C">
        <w:rPr>
          <w:rFonts w:ascii="Times" w:hAnsi="Times" w:cs="Times"/>
        </w:rPr>
        <w:t xml:space="preserve"> detailed spoken language even in noisy environments, initiat</w:t>
      </w:r>
      <w:r w:rsidR="00F817B5" w:rsidRPr="0011742A">
        <w:rPr>
          <w:rFonts w:ascii="Times" w:hAnsi="Times" w:cs="Times"/>
        </w:rPr>
        <w:t>ing</w:t>
      </w:r>
      <w:r w:rsidRPr="00C2723C">
        <w:rPr>
          <w:rFonts w:ascii="Times" w:hAnsi="Times" w:cs="Times"/>
        </w:rPr>
        <w:t xml:space="preserve"> and conclud</w:t>
      </w:r>
      <w:r w:rsidR="00F817B5" w:rsidRPr="0011742A">
        <w:rPr>
          <w:rFonts w:ascii="Times" w:hAnsi="Times" w:cs="Times"/>
        </w:rPr>
        <w:t>ing</w:t>
      </w:r>
      <w:r w:rsidRPr="00C2723C">
        <w:rPr>
          <w:rFonts w:ascii="Times" w:hAnsi="Times" w:cs="Times"/>
        </w:rPr>
        <w:t xml:space="preserve"> conversations, maintain</w:t>
      </w:r>
      <w:r w:rsidR="00F817B5" w:rsidRPr="0011742A">
        <w:rPr>
          <w:rFonts w:ascii="Times" w:hAnsi="Times" w:cs="Times"/>
        </w:rPr>
        <w:t>ing</w:t>
      </w:r>
      <w:r w:rsidRPr="00C2723C">
        <w:rPr>
          <w:rFonts w:ascii="Times" w:hAnsi="Times" w:cs="Times"/>
        </w:rPr>
        <w:t xml:space="preserve"> fluency, and adapt</w:t>
      </w:r>
      <w:r w:rsidR="00F817B5" w:rsidRPr="0011742A">
        <w:rPr>
          <w:rFonts w:ascii="Times" w:hAnsi="Times" w:cs="Times"/>
        </w:rPr>
        <w:t>ing</w:t>
      </w:r>
      <w:r w:rsidR="00F817B5" w:rsidRPr="0011742A">
        <w:rPr>
          <w:rFonts w:ascii="Times" w:hAnsi="Times" w:cs="Times"/>
          <w:color w:val="374151"/>
        </w:rPr>
        <w:t xml:space="preserve"> to </w:t>
      </w:r>
      <w:r w:rsidR="00F817B5" w:rsidRPr="0011742A">
        <w:rPr>
          <w:rFonts w:ascii="Times" w:hAnsi="Times" w:cs="Times"/>
        </w:rPr>
        <w:t>different conversation styles</w:t>
      </w:r>
      <w:r w:rsidRPr="00C2723C">
        <w:rPr>
          <w:rFonts w:ascii="Times" w:hAnsi="Times" w:cs="Times"/>
        </w:rPr>
        <w:t>.</w:t>
      </w:r>
      <w:r w:rsidR="00F817B5" w:rsidRPr="0011742A">
        <w:rPr>
          <w:rFonts w:ascii="Times" w:hAnsi="Times" w:cs="Times"/>
          <w:color w:val="374151"/>
        </w:rPr>
        <w:t xml:space="preserve"> </w:t>
      </w:r>
      <w:r w:rsidR="00F817B5" w:rsidRPr="0011742A">
        <w:rPr>
          <w:rFonts w:ascii="Times" w:hAnsi="Times" w:cs="Times"/>
        </w:rPr>
        <w:t xml:space="preserve">Moreover, they will develop </w:t>
      </w:r>
      <w:r w:rsidRPr="00C2723C">
        <w:rPr>
          <w:rFonts w:ascii="Times" w:hAnsi="Times" w:cs="Times"/>
        </w:rPr>
        <w:t>language awareness</w:t>
      </w:r>
      <w:r w:rsidR="00F817B5" w:rsidRPr="0011742A">
        <w:rPr>
          <w:rFonts w:ascii="Times" w:hAnsi="Times" w:cs="Times"/>
        </w:rPr>
        <w:t>:</w:t>
      </w:r>
      <w:r w:rsidRPr="00C2723C">
        <w:rPr>
          <w:rFonts w:ascii="Times" w:hAnsi="Times" w:cs="Times"/>
        </w:rPr>
        <w:t xml:space="preserve"> </w:t>
      </w:r>
      <w:r w:rsidR="00F817B5" w:rsidRPr="0011742A">
        <w:rPr>
          <w:rFonts w:ascii="Times" w:hAnsi="Times" w:cs="Times"/>
        </w:rPr>
        <w:t xml:space="preserve">correct </w:t>
      </w:r>
      <w:r w:rsidRPr="00C2723C">
        <w:rPr>
          <w:rFonts w:ascii="Times" w:hAnsi="Times" w:cs="Times"/>
        </w:rPr>
        <w:t>misunderstandings caused by errors</w:t>
      </w:r>
      <w:r w:rsidR="00F817B5" w:rsidRPr="0011742A">
        <w:rPr>
          <w:rFonts w:ascii="Times" w:hAnsi="Times" w:cs="Times"/>
        </w:rPr>
        <w:t xml:space="preserve"> and strategically plan communication to ensure its impact on the listener(s). </w:t>
      </w:r>
    </w:p>
    <w:tbl>
      <w:tblPr>
        <w:tblStyle w:val="TableGrid"/>
        <w:tblpPr w:leftFromText="180" w:rightFromText="180" w:vertAnchor="text" w:horzAnchor="margin" w:tblpXSpec="center" w:tblpY="326"/>
        <w:tblW w:w="11098" w:type="dxa"/>
        <w:tblLook w:val="04A0" w:firstRow="1" w:lastRow="0" w:firstColumn="1" w:lastColumn="0" w:noHBand="0" w:noVBand="1"/>
      </w:tblPr>
      <w:tblGrid>
        <w:gridCol w:w="1157"/>
        <w:gridCol w:w="9941"/>
      </w:tblGrid>
      <w:tr w:rsidR="00C669E4" w:rsidRPr="00C669E4" w14:paraId="3F8600F4" w14:textId="77777777" w:rsidTr="00AB0DFE">
        <w:trPr>
          <w:trHeight w:val="1133"/>
        </w:trPr>
        <w:tc>
          <w:tcPr>
            <w:tcW w:w="1136" w:type="dxa"/>
          </w:tcPr>
          <w:p w14:paraId="196A0FDE" w14:textId="77777777" w:rsidR="00C669E4" w:rsidRPr="00C669E4" w:rsidRDefault="00C669E4" w:rsidP="00C669E4">
            <w:pPr>
              <w:spacing w:after="160" w:line="259" w:lineRule="auto"/>
              <w:jc w:val="center"/>
            </w:pPr>
            <w:r w:rsidRPr="00C669E4">
              <w:t>READING</w:t>
            </w:r>
          </w:p>
        </w:tc>
        <w:tc>
          <w:tcPr>
            <w:tcW w:w="9962" w:type="dxa"/>
          </w:tcPr>
          <w:p w14:paraId="14EF686E" w14:textId="08FE61EB" w:rsidR="00C669E4" w:rsidRPr="00C669E4" w:rsidRDefault="0076247C" w:rsidP="008F3D23">
            <w:pPr>
              <w:jc w:val="both"/>
              <w:rPr>
                <w:rFonts w:ascii="Times" w:hAnsi="Times" w:cs="Times"/>
              </w:rPr>
            </w:pPr>
            <w:r w:rsidRPr="00786160">
              <w:rPr>
                <w:rFonts w:ascii="Times" w:hAnsi="Times" w:cs="Times"/>
              </w:rPr>
              <w:t xml:space="preserve">At this level, individuals comprehend complex texts covering concrete and abstract subjects, including technical discussions within their field of specialty. They navigate </w:t>
            </w:r>
            <w:r w:rsidRPr="004849ED">
              <w:rPr>
                <w:rFonts w:ascii="Times" w:hAnsi="Times" w:cs="Times"/>
              </w:rPr>
              <w:t xml:space="preserve">contemporary articles and reports </w:t>
            </w:r>
            <w:r w:rsidRPr="00786160">
              <w:rPr>
                <w:rFonts w:ascii="Times" w:hAnsi="Times" w:cs="Times"/>
              </w:rPr>
              <w:t>that present specific attitudes or perspectives on current issues, as well as understand modern</w:t>
            </w:r>
            <w:r w:rsidR="003739DC">
              <w:rPr>
                <w:rFonts w:ascii="Times" w:hAnsi="Times" w:cs="Times"/>
              </w:rPr>
              <w:t xml:space="preserve"> music</w:t>
            </w:r>
            <w:r w:rsidRPr="00786160">
              <w:rPr>
                <w:rFonts w:ascii="Times" w:hAnsi="Times" w:cs="Times"/>
              </w:rPr>
              <w:t xml:space="preserve">. They read independently, adjusting their reading style and pace to diverse texts and purposes, using relevant reference materials selectively. Their active reading vocabulary is extensive, though they might encounter difficulty with uncommon idioms. They handle correspondence related to their field and can swiftly scan complex texts to pinpoint pertinent details. They can comprehend </w:t>
            </w:r>
            <w:proofErr w:type="spellStart"/>
            <w:r w:rsidRPr="00786160">
              <w:rPr>
                <w:rFonts w:ascii="Times" w:hAnsi="Times" w:cs="Times"/>
              </w:rPr>
              <w:t>speciali</w:t>
            </w:r>
            <w:r w:rsidR="0047765C">
              <w:rPr>
                <w:rFonts w:ascii="Times" w:hAnsi="Times" w:cs="Times"/>
              </w:rPr>
              <w:t>s</w:t>
            </w:r>
            <w:r w:rsidRPr="00786160">
              <w:rPr>
                <w:rFonts w:ascii="Times" w:hAnsi="Times" w:cs="Times"/>
              </w:rPr>
              <w:t>ed</w:t>
            </w:r>
            <w:proofErr w:type="spellEnd"/>
            <w:r w:rsidRPr="00786160">
              <w:rPr>
                <w:rFonts w:ascii="Times" w:hAnsi="Times" w:cs="Times"/>
              </w:rPr>
              <w:t xml:space="preserve"> articles beyond their expertise, occasionally </w:t>
            </w:r>
            <w:proofErr w:type="spellStart"/>
            <w:r w:rsidRPr="00713885">
              <w:rPr>
                <w:rFonts w:ascii="Times" w:hAnsi="Times" w:cs="Times"/>
              </w:rPr>
              <w:t>u</w:t>
            </w:r>
            <w:r w:rsidR="0047765C" w:rsidRPr="00713885">
              <w:rPr>
                <w:rFonts w:ascii="Times" w:hAnsi="Times" w:cs="Times"/>
              </w:rPr>
              <w:t>tili</w:t>
            </w:r>
            <w:r w:rsidR="00713885" w:rsidRPr="00713885">
              <w:rPr>
                <w:rFonts w:ascii="Times" w:hAnsi="Times" w:cs="Times"/>
              </w:rPr>
              <w:t>sing</w:t>
            </w:r>
            <w:proofErr w:type="spellEnd"/>
            <w:r w:rsidR="0047765C" w:rsidRPr="00713885">
              <w:rPr>
                <w:rFonts w:ascii="Times" w:hAnsi="Times" w:cs="Times"/>
              </w:rPr>
              <w:t xml:space="preserve"> their usual web browser</w:t>
            </w:r>
            <w:r w:rsidR="0047765C">
              <w:rPr>
                <w:rFonts w:ascii="Times" w:hAnsi="Times" w:cs="Times"/>
              </w:rPr>
              <w:t xml:space="preserve"> </w:t>
            </w:r>
            <w:r w:rsidRPr="00786160">
              <w:rPr>
                <w:rFonts w:ascii="Times" w:hAnsi="Times" w:cs="Times"/>
              </w:rPr>
              <w:t xml:space="preserve">to confirm terminology interpretations. Furthermore, they grasp lengthy, intricate instructions within their field, including </w:t>
            </w:r>
            <w:r w:rsidRPr="004849ED">
              <w:rPr>
                <w:rFonts w:ascii="Times" w:hAnsi="Times" w:cs="Times"/>
              </w:rPr>
              <w:t>conditions and warnings</w:t>
            </w:r>
            <w:r w:rsidRPr="00786160">
              <w:rPr>
                <w:rFonts w:ascii="Times" w:hAnsi="Times" w:cs="Times"/>
              </w:rPr>
              <w:t>,</w:t>
            </w:r>
            <w:r w:rsidR="00786160">
              <w:rPr>
                <w:rFonts w:ascii="Times" w:hAnsi="Times" w:cs="Times"/>
              </w:rPr>
              <w:t xml:space="preserve"> </w:t>
            </w:r>
            <w:r w:rsidRPr="00786160">
              <w:rPr>
                <w:rFonts w:ascii="Times" w:hAnsi="Times" w:cs="Times"/>
              </w:rPr>
              <w:t>provided they reread challenging sections for comprehension.</w:t>
            </w:r>
          </w:p>
        </w:tc>
      </w:tr>
      <w:tr w:rsidR="00C669E4" w:rsidRPr="00C669E4" w14:paraId="11465A8B" w14:textId="77777777" w:rsidTr="00AB0DFE">
        <w:trPr>
          <w:trHeight w:val="2250"/>
        </w:trPr>
        <w:tc>
          <w:tcPr>
            <w:tcW w:w="1136" w:type="dxa"/>
          </w:tcPr>
          <w:p w14:paraId="12DF64F0" w14:textId="77777777" w:rsidR="00C669E4" w:rsidRPr="00C669E4" w:rsidRDefault="00C669E4" w:rsidP="00C669E4">
            <w:pPr>
              <w:spacing w:after="160" w:line="259" w:lineRule="auto"/>
              <w:jc w:val="center"/>
            </w:pPr>
            <w:r w:rsidRPr="00C669E4">
              <w:t>LISTENING</w:t>
            </w:r>
          </w:p>
        </w:tc>
        <w:tc>
          <w:tcPr>
            <w:tcW w:w="9962" w:type="dxa"/>
          </w:tcPr>
          <w:p w14:paraId="5215FA65" w14:textId="2B503585" w:rsidR="0076247C" w:rsidRPr="0076247C" w:rsidRDefault="0076247C" w:rsidP="0076247C">
            <w:pPr>
              <w:jc w:val="both"/>
              <w:rPr>
                <w:rFonts w:ascii="Times" w:hAnsi="Times" w:cs="Times"/>
              </w:rPr>
            </w:pPr>
            <w:r w:rsidRPr="0076247C">
              <w:rPr>
                <w:rFonts w:ascii="Times" w:hAnsi="Times" w:cs="Times"/>
              </w:rPr>
              <w:t>At this level, individuals can follow extended speeches and lectures, even on complex topics they</w:t>
            </w:r>
            <w:r w:rsidR="003739DC">
              <w:rPr>
                <w:rFonts w:ascii="Times" w:hAnsi="Times" w:cs="Times"/>
              </w:rPr>
              <w:t xml:space="preserve"> a</w:t>
            </w:r>
            <w:r w:rsidRPr="0076247C">
              <w:rPr>
                <w:rFonts w:ascii="Times" w:hAnsi="Times" w:cs="Times"/>
              </w:rPr>
              <w:t xml:space="preserve">re somewhat familiar with. They understand most TV news, films, and standard spoken language in various personal, social, academic, or vocational settings. They grasp the main points of intricate conversations when guided by clear markers and can engage in animated discussions with native speakers. They comprehend academically or professionally complex presentations, announcements, and recordings in standard dialects, identifying speaker viewpoints and mood. Their understanding extends to documentaries, audio materials, and various TV </w:t>
            </w:r>
            <w:proofErr w:type="spellStart"/>
            <w:r w:rsidRPr="0076247C">
              <w:rPr>
                <w:rFonts w:ascii="Times" w:hAnsi="Times" w:cs="Times"/>
              </w:rPr>
              <w:t>program</w:t>
            </w:r>
            <w:r w:rsidR="003739DC">
              <w:rPr>
                <w:rFonts w:ascii="Times" w:hAnsi="Times" w:cs="Times"/>
              </w:rPr>
              <w:t>me</w:t>
            </w:r>
            <w:r w:rsidRPr="0076247C">
              <w:rPr>
                <w:rFonts w:ascii="Times" w:hAnsi="Times" w:cs="Times"/>
              </w:rPr>
              <w:t>s</w:t>
            </w:r>
            <w:proofErr w:type="spellEnd"/>
            <w:r w:rsidRPr="0076247C">
              <w:rPr>
                <w:rFonts w:ascii="Times" w:hAnsi="Times" w:cs="Times"/>
              </w:rPr>
              <w:t xml:space="preserve"> in standard dialects, including news, interviews, and films.</w:t>
            </w:r>
          </w:p>
          <w:p w14:paraId="3033D81F" w14:textId="77777777" w:rsidR="0076247C" w:rsidRPr="0076247C" w:rsidRDefault="0076247C" w:rsidP="0076247C">
            <w:pPr>
              <w:jc w:val="both"/>
              <w:rPr>
                <w:rFonts w:ascii="Times" w:hAnsi="Times" w:cs="Times"/>
                <w:vanish/>
              </w:rPr>
            </w:pPr>
            <w:r w:rsidRPr="0076247C">
              <w:rPr>
                <w:rFonts w:ascii="Times" w:hAnsi="Times" w:cs="Times"/>
                <w:vanish/>
              </w:rPr>
              <w:t>Top of Form</w:t>
            </w:r>
          </w:p>
          <w:p w14:paraId="1F300BEE" w14:textId="74E551CA" w:rsidR="00C669E4" w:rsidRPr="00C669E4" w:rsidRDefault="00C669E4" w:rsidP="00F817B5">
            <w:pPr>
              <w:tabs>
                <w:tab w:val="left" w:pos="924"/>
              </w:tabs>
              <w:jc w:val="both"/>
              <w:rPr>
                <w:rFonts w:ascii="Times" w:hAnsi="Times" w:cs="Times"/>
              </w:rPr>
            </w:pPr>
          </w:p>
        </w:tc>
      </w:tr>
      <w:tr w:rsidR="00C669E4" w:rsidRPr="00C669E4" w14:paraId="156E85CD" w14:textId="77777777" w:rsidTr="00AB0DFE">
        <w:trPr>
          <w:trHeight w:val="3128"/>
        </w:trPr>
        <w:tc>
          <w:tcPr>
            <w:tcW w:w="1136" w:type="dxa"/>
          </w:tcPr>
          <w:p w14:paraId="530C38FF" w14:textId="77777777" w:rsidR="00C669E4" w:rsidRPr="00C669E4" w:rsidRDefault="00C669E4" w:rsidP="00C669E4">
            <w:pPr>
              <w:spacing w:after="160" w:line="259" w:lineRule="auto"/>
              <w:jc w:val="center"/>
            </w:pPr>
            <w:r w:rsidRPr="00C669E4">
              <w:t xml:space="preserve">WRITING </w:t>
            </w:r>
          </w:p>
        </w:tc>
        <w:tc>
          <w:tcPr>
            <w:tcW w:w="9962" w:type="dxa"/>
          </w:tcPr>
          <w:p w14:paraId="0E20D322" w14:textId="08394A20" w:rsidR="00A0532F" w:rsidRPr="00A0532F" w:rsidRDefault="00A0532F" w:rsidP="00A0532F">
            <w:pPr>
              <w:jc w:val="both"/>
              <w:rPr>
                <w:rFonts w:ascii="Times" w:hAnsi="Times" w:cs="Times"/>
              </w:rPr>
            </w:pPr>
            <w:r w:rsidRPr="00A0532F">
              <w:rPr>
                <w:rFonts w:ascii="Times" w:hAnsi="Times" w:cs="Times"/>
              </w:rPr>
              <w:t xml:space="preserve">At this level, individuals excel in crafting detailed, articulate texts across diverse subjects, presenting viewpoints on current issues while weighing the </w:t>
            </w:r>
            <w:r w:rsidRPr="00786160">
              <w:rPr>
                <w:rFonts w:ascii="Times" w:hAnsi="Times" w:cs="Times"/>
              </w:rPr>
              <w:t xml:space="preserve">advantages </w:t>
            </w:r>
            <w:r w:rsidRPr="00A0532F">
              <w:rPr>
                <w:rFonts w:ascii="Times" w:hAnsi="Times" w:cs="Times"/>
              </w:rPr>
              <w:t xml:space="preserve">and </w:t>
            </w:r>
            <w:r w:rsidRPr="00786160">
              <w:rPr>
                <w:rFonts w:ascii="Times" w:hAnsi="Times" w:cs="Times"/>
              </w:rPr>
              <w:t xml:space="preserve">disadvantages </w:t>
            </w:r>
            <w:r w:rsidRPr="00A0532F">
              <w:rPr>
                <w:rFonts w:ascii="Times" w:hAnsi="Times" w:cs="Times"/>
              </w:rPr>
              <w:t xml:space="preserve">of various options. They </w:t>
            </w:r>
            <w:r w:rsidRPr="00786160">
              <w:rPr>
                <w:rFonts w:ascii="Times" w:hAnsi="Times" w:cs="Times"/>
              </w:rPr>
              <w:t xml:space="preserve">can </w:t>
            </w:r>
            <w:r w:rsidRPr="00A0532F">
              <w:rPr>
                <w:rFonts w:ascii="Times" w:hAnsi="Times" w:cs="Times"/>
              </w:rPr>
              <w:t>compose essays or reports, defending or critiquing specific stances with ample reasoning. Their language repertoire enables them to convey clear descriptions, opinions on most general topics, and employ complex sentence structures effortlessly. They skillfully narrate real or imagined events, seamlessly connecting ideas in coherent text following genre conventions. They can proficiently review films</w:t>
            </w:r>
            <w:r w:rsidR="003739DC">
              <w:rPr>
                <w:rFonts w:ascii="Times" w:hAnsi="Times" w:cs="Times"/>
              </w:rPr>
              <w:t>,</w:t>
            </w:r>
            <w:r w:rsidR="004849ED">
              <w:rPr>
                <w:rFonts w:ascii="Times" w:hAnsi="Times" w:cs="Times"/>
              </w:rPr>
              <w:t xml:space="preserve"> </w:t>
            </w:r>
            <w:r w:rsidRPr="00A0532F">
              <w:rPr>
                <w:rFonts w:ascii="Times" w:hAnsi="Times" w:cs="Times"/>
              </w:rPr>
              <w:t>books</w:t>
            </w:r>
            <w:r w:rsidR="004849ED">
              <w:rPr>
                <w:rFonts w:ascii="Times" w:hAnsi="Times" w:cs="Times"/>
              </w:rPr>
              <w:t xml:space="preserve"> or plays</w:t>
            </w:r>
            <w:r w:rsidRPr="00A0532F">
              <w:rPr>
                <w:rFonts w:ascii="Times" w:hAnsi="Times" w:cs="Times"/>
              </w:rPr>
              <w:t xml:space="preserve">, systematically developing arguments with substantial supporting details. Evaluating solutions to problems, </w:t>
            </w:r>
            <w:proofErr w:type="spellStart"/>
            <w:r w:rsidRPr="00A0532F">
              <w:rPr>
                <w:rFonts w:ascii="Times" w:hAnsi="Times" w:cs="Times"/>
              </w:rPr>
              <w:t>synthesi</w:t>
            </w:r>
            <w:r w:rsidR="003739DC">
              <w:rPr>
                <w:rFonts w:ascii="Times" w:hAnsi="Times" w:cs="Times"/>
              </w:rPr>
              <w:t>s</w:t>
            </w:r>
            <w:r w:rsidRPr="00A0532F">
              <w:rPr>
                <w:rFonts w:ascii="Times" w:hAnsi="Times" w:cs="Times"/>
              </w:rPr>
              <w:t>ing</w:t>
            </w:r>
            <w:proofErr w:type="spellEnd"/>
            <w:r w:rsidRPr="00A0532F">
              <w:rPr>
                <w:rFonts w:ascii="Times" w:hAnsi="Times" w:cs="Times"/>
              </w:rPr>
              <w:t xml:space="preserve"> information from multiple sources, and effectively articulating perspectives while considering other views are part of their expertise. They proficiently express emotions in letters, emphasizing personal significance in experiences and responding thoughtfully to </w:t>
            </w:r>
            <w:proofErr w:type="gramStart"/>
            <w:r w:rsidRPr="00A0532F">
              <w:rPr>
                <w:rFonts w:ascii="Times" w:hAnsi="Times" w:cs="Times"/>
              </w:rPr>
              <w:t>correspondents</w:t>
            </w:r>
            <w:proofErr w:type="gramEnd"/>
            <w:r w:rsidRPr="00786160">
              <w:rPr>
                <w:rFonts w:ascii="Times" w:hAnsi="Times" w:cs="Times"/>
              </w:rPr>
              <w:t xml:space="preserve"> </w:t>
            </w:r>
            <w:r w:rsidRPr="00A0532F">
              <w:rPr>
                <w:rFonts w:ascii="Times" w:hAnsi="Times" w:cs="Times"/>
              </w:rPr>
              <w:t>news. They handle written communications, conveying pertinent information to friends, service providers, and educators concisely and comprehensively.</w:t>
            </w:r>
          </w:p>
          <w:p w14:paraId="1C507980" w14:textId="77777777" w:rsidR="00A0532F" w:rsidRPr="00A0532F" w:rsidRDefault="00A0532F" w:rsidP="00A0532F">
            <w:pPr>
              <w:jc w:val="both"/>
              <w:rPr>
                <w:rFonts w:ascii="Times" w:hAnsi="Times" w:cs="Times"/>
                <w:vanish/>
              </w:rPr>
            </w:pPr>
            <w:r w:rsidRPr="00A0532F">
              <w:rPr>
                <w:rFonts w:ascii="Times" w:hAnsi="Times" w:cs="Times"/>
                <w:vanish/>
              </w:rPr>
              <w:t>Top of Form</w:t>
            </w:r>
          </w:p>
          <w:p w14:paraId="16F378D0" w14:textId="095E1930" w:rsidR="00C669E4" w:rsidRPr="00C669E4" w:rsidRDefault="00C669E4" w:rsidP="008F3D23">
            <w:pPr>
              <w:jc w:val="both"/>
              <w:rPr>
                <w:rFonts w:ascii="Times" w:hAnsi="Times" w:cs="Times"/>
              </w:rPr>
            </w:pPr>
          </w:p>
        </w:tc>
      </w:tr>
      <w:tr w:rsidR="00C669E4" w:rsidRPr="00C669E4" w14:paraId="2D4D16BE" w14:textId="77777777" w:rsidTr="00AB0DFE">
        <w:trPr>
          <w:trHeight w:val="848"/>
        </w:trPr>
        <w:tc>
          <w:tcPr>
            <w:tcW w:w="1136" w:type="dxa"/>
          </w:tcPr>
          <w:p w14:paraId="4C0FD2D4" w14:textId="77777777" w:rsidR="00C669E4" w:rsidRPr="00C669E4" w:rsidRDefault="00C669E4" w:rsidP="00C669E4">
            <w:pPr>
              <w:spacing w:after="160" w:line="259" w:lineRule="auto"/>
              <w:jc w:val="center"/>
            </w:pPr>
            <w:r w:rsidRPr="00C669E4">
              <w:t>SPEAKING</w:t>
            </w:r>
          </w:p>
        </w:tc>
        <w:tc>
          <w:tcPr>
            <w:tcW w:w="9962" w:type="dxa"/>
          </w:tcPr>
          <w:p w14:paraId="1617E230" w14:textId="75AF3B36" w:rsidR="00C669E4" w:rsidRPr="00C669E4" w:rsidRDefault="00971748" w:rsidP="00971748">
            <w:pPr>
              <w:jc w:val="both"/>
              <w:rPr>
                <w:rFonts w:ascii="Times" w:hAnsi="Times" w:cs="Times"/>
              </w:rPr>
            </w:pPr>
            <w:r w:rsidRPr="00971748">
              <w:rPr>
                <w:rFonts w:ascii="Times" w:hAnsi="Times" w:cs="Times"/>
              </w:rPr>
              <w:t xml:space="preserve">Individuals at this level interact fluently and spontaneously with native speakers, making conversation effortless. They actively engage in discussions, sustaining their views with ease in familiar contexts. Their grammatical control is strong, with rare errors that are </w:t>
            </w:r>
            <w:r w:rsidRPr="00786160">
              <w:rPr>
                <w:rFonts w:ascii="Times" w:hAnsi="Times" w:cs="Times"/>
              </w:rPr>
              <w:t xml:space="preserve">easily </w:t>
            </w:r>
            <w:r w:rsidRPr="00971748">
              <w:rPr>
                <w:rFonts w:ascii="Times" w:hAnsi="Times" w:cs="Times"/>
              </w:rPr>
              <w:t xml:space="preserve">corrected. While occasionally hesitant as they search for expressions, they maintain a steady tempo and minimize lengthy pauses. They </w:t>
            </w:r>
            <w:r w:rsidRPr="00786160">
              <w:rPr>
                <w:rFonts w:ascii="Times" w:hAnsi="Times" w:cs="Times"/>
              </w:rPr>
              <w:t xml:space="preserve">can initiate </w:t>
            </w:r>
            <w:r w:rsidRPr="00971748">
              <w:rPr>
                <w:rFonts w:ascii="Times" w:hAnsi="Times" w:cs="Times"/>
              </w:rPr>
              <w:t xml:space="preserve">discussions, ensuring comprehension and inviting others to participate. </w:t>
            </w:r>
            <w:r w:rsidRPr="00786160">
              <w:rPr>
                <w:rFonts w:ascii="Times" w:hAnsi="Times" w:cs="Times"/>
              </w:rPr>
              <w:t>They are p</w:t>
            </w:r>
            <w:r w:rsidRPr="00971748">
              <w:rPr>
                <w:rFonts w:ascii="Times" w:hAnsi="Times" w:cs="Times"/>
              </w:rPr>
              <w:t xml:space="preserve">roficient in delivering detailed presentations, support ideas with examples and subsidiary points related to their field. They excel in sustained monologues, systematically developing arguments and delivering clear announcements on diverse topics. They fluently and accurately communicate across various subjects, effectively conveying the relationships between ideas. They confidently express precise opinions, respond convincingly to complex arguments, and participate in informal discussions by evaluating alternatives and hypotheses. While they can </w:t>
            </w:r>
            <w:r w:rsidRPr="00971748">
              <w:rPr>
                <w:rFonts w:ascii="Times" w:hAnsi="Times" w:cs="Times"/>
              </w:rPr>
              <w:lastRenderedPageBreak/>
              <w:t>follow discussions in their field and contribute their opinions, participating with native speakers</w:t>
            </w:r>
            <w:r w:rsidR="00A761C7">
              <w:rPr>
                <w:rFonts w:ascii="Times" w:hAnsi="Times" w:cs="Times"/>
              </w:rPr>
              <w:t xml:space="preserve">, who do not speak at a </w:t>
            </w:r>
            <w:proofErr w:type="spellStart"/>
            <w:r w:rsidR="00A761C7">
              <w:rPr>
                <w:rFonts w:ascii="Times" w:hAnsi="Times" w:cs="Times"/>
              </w:rPr>
              <w:t>lower</w:t>
            </w:r>
            <w:proofErr w:type="spellEnd"/>
            <w:r w:rsidR="00A761C7">
              <w:rPr>
                <w:rFonts w:ascii="Times" w:hAnsi="Times" w:cs="Times"/>
              </w:rPr>
              <w:t xml:space="preserve"> pace,</w:t>
            </w:r>
            <w:r w:rsidRPr="00971748">
              <w:rPr>
                <w:rFonts w:ascii="Times" w:hAnsi="Times" w:cs="Times"/>
              </w:rPr>
              <w:t xml:space="preserve"> might pose challenges. They articulate opinions by providing relevant explanations and comments in both routine and formal discussions. They demonstrate understanding of detailed instructions, articulate issues, speculate on causes and consequences, and weigh </w:t>
            </w:r>
            <w:r w:rsidRPr="00786160">
              <w:rPr>
                <w:rFonts w:ascii="Times" w:hAnsi="Times" w:cs="Times"/>
              </w:rPr>
              <w:t xml:space="preserve">advantages </w:t>
            </w:r>
            <w:r w:rsidRPr="00971748">
              <w:rPr>
                <w:rFonts w:ascii="Times" w:hAnsi="Times" w:cs="Times"/>
              </w:rPr>
              <w:t xml:space="preserve">and </w:t>
            </w:r>
            <w:r w:rsidRPr="00786160">
              <w:rPr>
                <w:rFonts w:ascii="Times" w:hAnsi="Times" w:cs="Times"/>
              </w:rPr>
              <w:t>disadvantage</w:t>
            </w:r>
            <w:r w:rsidRPr="00971748">
              <w:rPr>
                <w:rFonts w:ascii="Times" w:hAnsi="Times" w:cs="Times"/>
              </w:rPr>
              <w:t xml:space="preserve">s effectively. They </w:t>
            </w:r>
            <w:r w:rsidR="0047765C">
              <w:rPr>
                <w:rFonts w:ascii="Times" w:hAnsi="Times" w:cs="Times"/>
              </w:rPr>
              <w:t xml:space="preserve">successfully </w:t>
            </w:r>
            <w:r w:rsidRPr="00971748">
              <w:rPr>
                <w:rFonts w:ascii="Times" w:hAnsi="Times" w:cs="Times"/>
              </w:rPr>
              <w:t>communicate problems to service providers or customers and handle complex information related to their occupation. Their vocabulary spans their field and general topics, though occasional lexical gaps may cause hesitation. While mostly accurate, occasional word confusion might occur</w:t>
            </w:r>
            <w:r w:rsidRPr="00786160">
              <w:rPr>
                <w:rFonts w:ascii="Times" w:hAnsi="Times" w:cs="Times"/>
              </w:rPr>
              <w:t>.</w:t>
            </w:r>
            <w:r w:rsidR="004C1038">
              <w:rPr>
                <w:rFonts w:ascii="Times" w:hAnsi="Times" w:cs="Times"/>
              </w:rPr>
              <w:t xml:space="preserve"> </w:t>
            </w:r>
            <w:r w:rsidRPr="00971748">
              <w:rPr>
                <w:rFonts w:ascii="Times" w:hAnsi="Times" w:cs="Times"/>
              </w:rPr>
              <w:t>Their grammatical control is generally strong, with rare non-systematic errors that can usually be corrected retroactively. They maintain a high degree of grammatical control and ensure clarity</w:t>
            </w:r>
            <w:r w:rsidRPr="00786160">
              <w:rPr>
                <w:rFonts w:ascii="Times" w:hAnsi="Times" w:cs="Times"/>
              </w:rPr>
              <w:t>.</w:t>
            </w:r>
          </w:p>
        </w:tc>
      </w:tr>
    </w:tbl>
    <w:p w14:paraId="5D454694" w14:textId="77777777" w:rsidR="000E5F1C" w:rsidRDefault="000E5F1C" w:rsidP="00F817B5"/>
    <w:p w14:paraId="47812AFA" w14:textId="77777777" w:rsidR="00AB0DFE" w:rsidRDefault="00AB0DFE" w:rsidP="00F817B5"/>
    <w:p w14:paraId="48326C2A" w14:textId="77777777" w:rsidR="00AB0DFE" w:rsidRDefault="00AB0DFE" w:rsidP="00F817B5"/>
    <w:p w14:paraId="46BEA347" w14:textId="77777777" w:rsidR="00AB0DFE" w:rsidRDefault="00AB0DFE" w:rsidP="00F817B5"/>
    <w:p w14:paraId="57E70983" w14:textId="77777777" w:rsidR="00AB0DFE" w:rsidRDefault="00AB0DFE" w:rsidP="00F817B5"/>
    <w:p w14:paraId="16596093" w14:textId="77777777" w:rsidR="00AB0DFE" w:rsidRDefault="00AB0DFE" w:rsidP="00F817B5"/>
    <w:p w14:paraId="4740923A" w14:textId="77777777" w:rsidR="00AB0DFE" w:rsidRDefault="00AB0DFE" w:rsidP="00F817B5"/>
    <w:p w14:paraId="32122843" w14:textId="77777777" w:rsidR="00AB0DFE" w:rsidRDefault="00AB0DFE" w:rsidP="00F817B5"/>
    <w:p w14:paraId="681171DD" w14:textId="77777777" w:rsidR="00AB0DFE" w:rsidRDefault="00AB0DFE" w:rsidP="00F817B5"/>
    <w:p w14:paraId="35EF490D" w14:textId="77777777" w:rsidR="00AB0DFE" w:rsidRDefault="00AB0DFE" w:rsidP="00F817B5"/>
    <w:p w14:paraId="1ADA9E03" w14:textId="77777777" w:rsidR="00AB0DFE" w:rsidRDefault="00AB0DFE" w:rsidP="00F817B5"/>
    <w:p w14:paraId="4140E3B1" w14:textId="77777777" w:rsidR="00AB0DFE" w:rsidRDefault="00AB0DFE" w:rsidP="00F817B5"/>
    <w:p w14:paraId="51DB89BB" w14:textId="77777777" w:rsidR="00AB0DFE" w:rsidRDefault="00AB0DFE" w:rsidP="00F817B5"/>
    <w:p w14:paraId="1C83FBE1" w14:textId="77777777" w:rsidR="00AB0DFE" w:rsidRDefault="00AB0DFE" w:rsidP="00F817B5"/>
    <w:p w14:paraId="77728545" w14:textId="77777777" w:rsidR="00AB0DFE" w:rsidRDefault="00AB0DFE" w:rsidP="00F817B5"/>
    <w:p w14:paraId="79917112" w14:textId="77777777" w:rsidR="00AB0DFE" w:rsidRDefault="00AB0DFE" w:rsidP="00F817B5"/>
    <w:p w14:paraId="63611660" w14:textId="77777777" w:rsidR="00AB0DFE" w:rsidRDefault="00AB0DFE" w:rsidP="00F817B5"/>
    <w:p w14:paraId="229A7489" w14:textId="77777777" w:rsidR="00AB0DFE" w:rsidRDefault="00AB0DFE" w:rsidP="00F817B5"/>
    <w:p w14:paraId="2682C6A7" w14:textId="77777777" w:rsidR="00AB0DFE" w:rsidRDefault="00AB0DFE" w:rsidP="00F817B5"/>
    <w:p w14:paraId="160D304B" w14:textId="77777777" w:rsidR="00AB0DFE" w:rsidRDefault="00AB0DFE" w:rsidP="00F817B5"/>
    <w:p w14:paraId="6141F3F8" w14:textId="77777777" w:rsidR="00AB0DFE" w:rsidRDefault="00AB0DFE" w:rsidP="00F817B5"/>
    <w:p w14:paraId="4688DBA1" w14:textId="77777777" w:rsidR="00AB0DFE" w:rsidRDefault="00AB0DFE" w:rsidP="00F817B5"/>
    <w:p w14:paraId="45066A58" w14:textId="77777777" w:rsidR="00AB0DFE" w:rsidRDefault="00AB0DFE" w:rsidP="00F817B5"/>
    <w:p w14:paraId="531A6EB3" w14:textId="77777777" w:rsidR="00AB0DFE" w:rsidRDefault="00AB0DFE" w:rsidP="00F817B5"/>
    <w:p w14:paraId="349C87B7" w14:textId="77777777" w:rsidR="00AB0DFE" w:rsidRDefault="00AB0DFE" w:rsidP="00F817B5"/>
    <w:p w14:paraId="066B399C" w14:textId="77777777" w:rsidR="00AB0DFE" w:rsidRDefault="00AB0DFE" w:rsidP="00F817B5"/>
    <w:p w14:paraId="1B040B11" w14:textId="7128BC00" w:rsidR="00466377" w:rsidRDefault="00466377" w:rsidP="00466377"/>
    <w:p w14:paraId="096A9D1C" w14:textId="77777777" w:rsidR="00466377" w:rsidRDefault="00466377" w:rsidP="00466377"/>
    <w:p w14:paraId="1A7ABCA9" w14:textId="77777777" w:rsidR="00466377" w:rsidRDefault="00466377" w:rsidP="000E5F1C">
      <w:pPr>
        <w:jc w:val="center"/>
      </w:pPr>
    </w:p>
    <w:p w14:paraId="24B689B0" w14:textId="05293FA1" w:rsidR="000E5F1C" w:rsidRDefault="000E5F1C" w:rsidP="000E5F1C">
      <w:pPr>
        <w:jc w:val="center"/>
      </w:pPr>
      <w:r>
        <w:t>C1</w:t>
      </w:r>
    </w:p>
    <w:p w14:paraId="44BD0430" w14:textId="7EA11836" w:rsidR="000E5F1C" w:rsidRDefault="000E5F1C" w:rsidP="000E5F1C">
      <w:pPr>
        <w:jc w:val="center"/>
      </w:pPr>
      <w:r>
        <w:t>ADVANCED</w:t>
      </w:r>
    </w:p>
    <w:p w14:paraId="3ACF6B76" w14:textId="7EAA9657" w:rsidR="00590841" w:rsidRPr="005735BA" w:rsidRDefault="00590841" w:rsidP="00590841">
      <w:pPr>
        <w:jc w:val="both"/>
        <w:rPr>
          <w:rFonts w:ascii="Times" w:hAnsi="Times" w:cs="Times"/>
        </w:rPr>
      </w:pPr>
      <w:r w:rsidRPr="005735BA">
        <w:rPr>
          <w:rFonts w:ascii="Times" w:hAnsi="Times" w:cs="Times"/>
        </w:rPr>
        <w:t xml:space="preserve">Upon completing the C1 course, </w:t>
      </w:r>
      <w:r w:rsidR="0011742A" w:rsidRPr="005735BA">
        <w:rPr>
          <w:rFonts w:ascii="Times" w:hAnsi="Times" w:cs="Times"/>
        </w:rPr>
        <w:t xml:space="preserve">learners should demonstrate </w:t>
      </w:r>
      <w:r w:rsidRPr="005735BA">
        <w:rPr>
          <w:rFonts w:ascii="Times" w:hAnsi="Times" w:cs="Times"/>
        </w:rPr>
        <w:t>remarkable fluency, enabling them to engage in seamless, unrestrained communication</w:t>
      </w:r>
      <w:r w:rsidR="0011742A" w:rsidRPr="005735BA">
        <w:rPr>
          <w:rFonts w:ascii="Times" w:hAnsi="Times" w:cs="Times"/>
        </w:rPr>
        <w:t xml:space="preserve">, </w:t>
      </w:r>
      <w:r w:rsidRPr="005735BA">
        <w:rPr>
          <w:rFonts w:ascii="Times" w:hAnsi="Times" w:cs="Times"/>
        </w:rPr>
        <w:t>by their ability to effortlessly articulate thoughts, expressing themselves spontaneously. Their communication exhibits clarity, fluidity, and a well-structured nature, show</w:t>
      </w:r>
      <w:r w:rsidR="0011742A" w:rsidRPr="005735BA">
        <w:rPr>
          <w:rFonts w:ascii="Times" w:hAnsi="Times" w:cs="Times"/>
        </w:rPr>
        <w:t>ing</w:t>
      </w:r>
      <w:r w:rsidRPr="005735BA">
        <w:rPr>
          <w:rFonts w:ascii="Times" w:hAnsi="Times" w:cs="Times"/>
        </w:rPr>
        <w:t xml:space="preserve"> controlled use of </w:t>
      </w:r>
      <w:proofErr w:type="spellStart"/>
      <w:r w:rsidRPr="005735BA">
        <w:rPr>
          <w:rFonts w:ascii="Times" w:hAnsi="Times" w:cs="Times"/>
        </w:rPr>
        <w:t>organi</w:t>
      </w:r>
      <w:r w:rsidR="00A761C7">
        <w:rPr>
          <w:rFonts w:ascii="Times" w:hAnsi="Times" w:cs="Times"/>
        </w:rPr>
        <w:t>s</w:t>
      </w:r>
      <w:r w:rsidRPr="005735BA">
        <w:rPr>
          <w:rFonts w:ascii="Times" w:hAnsi="Times" w:cs="Times"/>
        </w:rPr>
        <w:t>ational</w:t>
      </w:r>
      <w:proofErr w:type="spellEnd"/>
      <w:r w:rsidRPr="005735BA">
        <w:rPr>
          <w:rFonts w:ascii="Times" w:hAnsi="Times" w:cs="Times"/>
        </w:rPr>
        <w:t xml:space="preserve"> patterns, connectors, and cohesive devices. </w:t>
      </w:r>
    </w:p>
    <w:tbl>
      <w:tblPr>
        <w:tblStyle w:val="TableGrid"/>
        <w:tblpPr w:leftFromText="180" w:rightFromText="180" w:vertAnchor="text" w:horzAnchor="margin" w:tblpXSpec="center" w:tblpY="326"/>
        <w:tblW w:w="10964" w:type="dxa"/>
        <w:tblLook w:val="04A0" w:firstRow="1" w:lastRow="0" w:firstColumn="1" w:lastColumn="0" w:noHBand="0" w:noVBand="1"/>
      </w:tblPr>
      <w:tblGrid>
        <w:gridCol w:w="1365"/>
        <w:gridCol w:w="9599"/>
      </w:tblGrid>
      <w:tr w:rsidR="00F1304E" w:rsidRPr="00F1304E" w14:paraId="071DA6B6" w14:textId="77777777" w:rsidTr="00AB0DFE">
        <w:trPr>
          <w:trHeight w:val="1037"/>
        </w:trPr>
        <w:tc>
          <w:tcPr>
            <w:tcW w:w="1334" w:type="dxa"/>
          </w:tcPr>
          <w:p w14:paraId="1A7EF448" w14:textId="77777777" w:rsidR="00F1304E" w:rsidRPr="00F1304E" w:rsidRDefault="00F1304E" w:rsidP="00F1304E">
            <w:pPr>
              <w:spacing w:after="160" w:line="259" w:lineRule="auto"/>
              <w:jc w:val="center"/>
              <w:rPr>
                <w:rFonts w:ascii="Times" w:hAnsi="Times" w:cs="Times"/>
              </w:rPr>
            </w:pPr>
            <w:r w:rsidRPr="00F1304E">
              <w:rPr>
                <w:rFonts w:ascii="Times" w:hAnsi="Times" w:cs="Times"/>
              </w:rPr>
              <w:t>READING</w:t>
            </w:r>
          </w:p>
        </w:tc>
        <w:tc>
          <w:tcPr>
            <w:tcW w:w="9630" w:type="dxa"/>
          </w:tcPr>
          <w:p w14:paraId="136E3CC2" w14:textId="5E7F6B2B" w:rsidR="00F1304E" w:rsidRPr="00F1304E" w:rsidRDefault="00E45037" w:rsidP="002C122B">
            <w:pPr>
              <w:spacing w:after="160" w:line="259" w:lineRule="auto"/>
              <w:jc w:val="both"/>
              <w:rPr>
                <w:rFonts w:ascii="Times" w:hAnsi="Times" w:cs="Times"/>
              </w:rPr>
            </w:pPr>
            <w:r w:rsidRPr="005735BA">
              <w:rPr>
                <w:rFonts w:ascii="Times" w:hAnsi="Times" w:cs="Times"/>
              </w:rPr>
              <w:t xml:space="preserve">At this level, individuals can understand intricate and extensive texts, whether factual or literary, and </w:t>
            </w:r>
            <w:proofErr w:type="spellStart"/>
            <w:r w:rsidRPr="005735BA">
              <w:rPr>
                <w:rFonts w:ascii="Times" w:hAnsi="Times" w:cs="Times"/>
              </w:rPr>
              <w:t>recogni</w:t>
            </w:r>
            <w:r w:rsidR="00A761C7">
              <w:rPr>
                <w:rFonts w:ascii="Times" w:hAnsi="Times" w:cs="Times"/>
              </w:rPr>
              <w:t>s</w:t>
            </w:r>
            <w:r w:rsidRPr="005735BA">
              <w:rPr>
                <w:rFonts w:ascii="Times" w:hAnsi="Times" w:cs="Times"/>
              </w:rPr>
              <w:t>e</w:t>
            </w:r>
            <w:proofErr w:type="spellEnd"/>
            <w:r w:rsidRPr="005735BA">
              <w:rPr>
                <w:rFonts w:ascii="Times" w:hAnsi="Times" w:cs="Times"/>
              </w:rPr>
              <w:t xml:space="preserve"> implicit meanings effortlessly. They appreciate nuances in writing styles and can navigate </w:t>
            </w:r>
            <w:proofErr w:type="spellStart"/>
            <w:r w:rsidRPr="005735BA">
              <w:rPr>
                <w:rFonts w:ascii="Times" w:hAnsi="Times" w:cs="Times"/>
              </w:rPr>
              <w:t>speciali</w:t>
            </w:r>
            <w:r w:rsidR="00A761C7">
              <w:rPr>
                <w:rFonts w:ascii="Times" w:hAnsi="Times" w:cs="Times"/>
              </w:rPr>
              <w:t>s</w:t>
            </w:r>
            <w:r w:rsidRPr="005735BA">
              <w:rPr>
                <w:rFonts w:ascii="Times" w:hAnsi="Times" w:cs="Times"/>
              </w:rPr>
              <w:t>ed</w:t>
            </w:r>
            <w:proofErr w:type="spellEnd"/>
            <w:r w:rsidRPr="005735BA">
              <w:rPr>
                <w:rFonts w:ascii="Times" w:hAnsi="Times" w:cs="Times"/>
              </w:rPr>
              <w:t xml:space="preserve"> articles and lengthy technical instructions, even beyond their field of expertise. Their capability extends to grasping intricate details within complex texts, provided the ability to revisit challenging sections for clarity. They can comprehend correspondence with occasional dictionary use and swiftly scan through elaborate content to pinpoint relevant information. Furthermore, they demonstrate proficiency in comprehending in-depth, intricate instructions </w:t>
            </w:r>
            <w:r w:rsidR="008828CE">
              <w:rPr>
                <w:rFonts w:ascii="Times" w:hAnsi="Times" w:cs="Times"/>
              </w:rPr>
              <w:t xml:space="preserve">on a new </w:t>
            </w:r>
            <w:r w:rsidRPr="005735BA">
              <w:rPr>
                <w:rFonts w:ascii="Times" w:hAnsi="Times" w:cs="Times"/>
              </w:rPr>
              <w:t>machine, regardless of their familiarity with the subject matter.</w:t>
            </w:r>
          </w:p>
        </w:tc>
      </w:tr>
      <w:tr w:rsidR="00F1304E" w:rsidRPr="00F1304E" w14:paraId="61767D88" w14:textId="77777777" w:rsidTr="00AB0DFE">
        <w:trPr>
          <w:trHeight w:val="1160"/>
        </w:trPr>
        <w:tc>
          <w:tcPr>
            <w:tcW w:w="1334" w:type="dxa"/>
          </w:tcPr>
          <w:p w14:paraId="17914B7E" w14:textId="77777777" w:rsidR="00F1304E" w:rsidRPr="00F1304E" w:rsidRDefault="00F1304E" w:rsidP="00F1304E">
            <w:pPr>
              <w:spacing w:after="160" w:line="259" w:lineRule="auto"/>
              <w:jc w:val="center"/>
              <w:rPr>
                <w:rFonts w:ascii="Times" w:hAnsi="Times" w:cs="Times"/>
              </w:rPr>
            </w:pPr>
            <w:r w:rsidRPr="00F1304E">
              <w:rPr>
                <w:rFonts w:ascii="Times" w:hAnsi="Times" w:cs="Times"/>
              </w:rPr>
              <w:t>LISTENING</w:t>
            </w:r>
          </w:p>
        </w:tc>
        <w:tc>
          <w:tcPr>
            <w:tcW w:w="9630" w:type="dxa"/>
          </w:tcPr>
          <w:p w14:paraId="3C09DD2B" w14:textId="236A18E6" w:rsidR="00F1304E" w:rsidRPr="00F1304E" w:rsidRDefault="00E45037" w:rsidP="002C122B">
            <w:pPr>
              <w:spacing w:after="160" w:line="259" w:lineRule="auto"/>
              <w:jc w:val="both"/>
              <w:rPr>
                <w:rFonts w:ascii="Times" w:hAnsi="Times" w:cs="Times"/>
              </w:rPr>
            </w:pPr>
            <w:r w:rsidRPr="005735BA">
              <w:rPr>
                <w:rFonts w:ascii="Times" w:hAnsi="Times" w:cs="Times"/>
              </w:rPr>
              <w:t xml:space="preserve">At this level, individuals grasp television </w:t>
            </w:r>
            <w:r w:rsidR="00A761C7">
              <w:rPr>
                <w:rFonts w:ascii="Times" w:hAnsi="Times" w:cs="Times"/>
              </w:rPr>
              <w:t xml:space="preserve">series </w:t>
            </w:r>
            <w:r w:rsidRPr="005735BA">
              <w:rPr>
                <w:rFonts w:ascii="Times" w:hAnsi="Times" w:cs="Times"/>
              </w:rPr>
              <w:t>and films effortlessly. They recognize diverse idiomatic expressions and colloquialisms, understanding shifts in language style. Following complex interactions in group discussions, even on unfamiliar abstract topics, comes naturally. They can easily follow lectures, debates, and discussions, extracting specific details even from poor-quality, distorted audio. Understanding complex technical information, such as product specifications, is no challenge. They comprehend a broad range of recorded and broadcast audio, discerning nuances, implicit attitudes, and speaker relationships, particularly in specialized, abstract topics outside their field, where occasional detail confirmation might be necessary with unfamiliar accents.</w:t>
            </w:r>
          </w:p>
        </w:tc>
      </w:tr>
      <w:tr w:rsidR="00F1304E" w:rsidRPr="00F1304E" w14:paraId="558473DB" w14:textId="77777777" w:rsidTr="00AB0DFE">
        <w:trPr>
          <w:trHeight w:val="1315"/>
        </w:trPr>
        <w:tc>
          <w:tcPr>
            <w:tcW w:w="1334" w:type="dxa"/>
          </w:tcPr>
          <w:p w14:paraId="19BAAC1E" w14:textId="77777777" w:rsidR="00F1304E" w:rsidRPr="00F1304E" w:rsidRDefault="00F1304E" w:rsidP="00F1304E">
            <w:pPr>
              <w:spacing w:after="160" w:line="259" w:lineRule="auto"/>
              <w:jc w:val="center"/>
              <w:rPr>
                <w:rFonts w:ascii="Times" w:hAnsi="Times" w:cs="Times"/>
              </w:rPr>
            </w:pPr>
            <w:r w:rsidRPr="00F1304E">
              <w:rPr>
                <w:rFonts w:ascii="Times" w:hAnsi="Times" w:cs="Times"/>
              </w:rPr>
              <w:t xml:space="preserve">WRITING </w:t>
            </w:r>
          </w:p>
        </w:tc>
        <w:tc>
          <w:tcPr>
            <w:tcW w:w="9630" w:type="dxa"/>
          </w:tcPr>
          <w:p w14:paraId="2969A8FB" w14:textId="466CF843" w:rsidR="00F1304E" w:rsidRPr="00F1304E" w:rsidRDefault="00013CD2" w:rsidP="008D4D72">
            <w:pPr>
              <w:spacing w:after="160" w:line="259" w:lineRule="auto"/>
              <w:jc w:val="both"/>
              <w:rPr>
                <w:rFonts w:ascii="Times" w:hAnsi="Times" w:cs="Times"/>
              </w:rPr>
            </w:pPr>
            <w:r w:rsidRPr="00013CD2">
              <w:rPr>
                <w:rFonts w:ascii="Times" w:hAnsi="Times" w:cs="Times"/>
              </w:rPr>
              <w:t>At this level, individuals c</w:t>
            </w:r>
            <w:r w:rsidRPr="005735BA">
              <w:rPr>
                <w:rFonts w:ascii="Times" w:hAnsi="Times" w:cs="Times"/>
              </w:rPr>
              <w:t>an express</w:t>
            </w:r>
            <w:r w:rsidR="006103EF" w:rsidRPr="005735BA">
              <w:rPr>
                <w:rFonts w:ascii="Times" w:hAnsi="Times" w:cs="Times"/>
              </w:rPr>
              <w:t xml:space="preserve"> themselves</w:t>
            </w:r>
            <w:r w:rsidRPr="00013CD2">
              <w:rPr>
                <w:rFonts w:ascii="Times" w:hAnsi="Times" w:cs="Times"/>
              </w:rPr>
              <w:t xml:space="preserve"> fluently </w:t>
            </w:r>
            <w:r w:rsidR="006103EF" w:rsidRPr="005735BA">
              <w:rPr>
                <w:rFonts w:ascii="Times" w:hAnsi="Times" w:cs="Times"/>
              </w:rPr>
              <w:t xml:space="preserve">and </w:t>
            </w:r>
            <w:r w:rsidRPr="00013CD2">
              <w:rPr>
                <w:rFonts w:ascii="Times" w:hAnsi="Times" w:cs="Times"/>
              </w:rPr>
              <w:t>with ease across various social, academic, and professional contexts. They articulate clear, well-structured thoughts in written form, tackling complex subjects in essays, reports, or letters. Adapting their style to suit the audience, they skillfully synthesize information from diverse sources, crafting detailed expositions that highlight crucial points. They expand on viewpoints with supporting examples and can navigate difficulties in expression without disrupting their flow. Additionally, they convey messages, address inquiries, and explain issues in notes to acquaintances, service personnel, teachers, and others, ensuring the comprehensive delivery of essential information. Their language choice remains unrestricted, allowing them to express themselves clearly and effectively.</w:t>
            </w:r>
            <w:r w:rsidRPr="00013CD2">
              <w:rPr>
                <w:rFonts w:ascii="Times" w:hAnsi="Times" w:cs="Times"/>
                <w:vanish/>
              </w:rPr>
              <w:t>Top of Form</w:t>
            </w:r>
          </w:p>
        </w:tc>
      </w:tr>
      <w:tr w:rsidR="00F1304E" w:rsidRPr="00F1304E" w14:paraId="1387B882" w14:textId="77777777" w:rsidTr="00AB0DFE">
        <w:trPr>
          <w:trHeight w:val="774"/>
        </w:trPr>
        <w:tc>
          <w:tcPr>
            <w:tcW w:w="1334" w:type="dxa"/>
          </w:tcPr>
          <w:p w14:paraId="555D8E1F" w14:textId="77777777" w:rsidR="00F1304E" w:rsidRPr="00F1304E" w:rsidRDefault="00F1304E" w:rsidP="00F1304E">
            <w:pPr>
              <w:spacing w:after="160" w:line="259" w:lineRule="auto"/>
              <w:jc w:val="center"/>
              <w:rPr>
                <w:rFonts w:ascii="Times" w:hAnsi="Times" w:cs="Times"/>
              </w:rPr>
            </w:pPr>
            <w:r w:rsidRPr="00F1304E">
              <w:rPr>
                <w:rFonts w:ascii="Times" w:hAnsi="Times" w:cs="Times"/>
              </w:rPr>
              <w:t>SPEAKING</w:t>
            </w:r>
          </w:p>
        </w:tc>
        <w:tc>
          <w:tcPr>
            <w:tcW w:w="9630" w:type="dxa"/>
          </w:tcPr>
          <w:p w14:paraId="012214E1" w14:textId="6BB38FD7" w:rsidR="00F1304E" w:rsidRPr="00F1304E" w:rsidRDefault="00590841" w:rsidP="008D4D72">
            <w:pPr>
              <w:spacing w:after="160" w:line="259" w:lineRule="auto"/>
              <w:jc w:val="both"/>
              <w:rPr>
                <w:rFonts w:ascii="Times" w:hAnsi="Times" w:cs="Times"/>
              </w:rPr>
            </w:pPr>
            <w:r w:rsidRPr="005735BA">
              <w:rPr>
                <w:rFonts w:ascii="Times" w:hAnsi="Times" w:cs="Times"/>
              </w:rPr>
              <w:t xml:space="preserve">At this level, individuals show exceptional skills in articulating comprehensive and structured content on intricate topics, </w:t>
            </w:r>
            <w:proofErr w:type="spellStart"/>
            <w:r w:rsidRPr="005735BA">
              <w:rPr>
                <w:rFonts w:ascii="Times" w:hAnsi="Times" w:cs="Times"/>
              </w:rPr>
              <w:t>utili</w:t>
            </w:r>
            <w:r w:rsidR="0047765C">
              <w:rPr>
                <w:rFonts w:ascii="Times" w:hAnsi="Times" w:cs="Times"/>
              </w:rPr>
              <w:t>s</w:t>
            </w:r>
            <w:r w:rsidRPr="005735BA">
              <w:rPr>
                <w:rFonts w:ascii="Times" w:hAnsi="Times" w:cs="Times"/>
              </w:rPr>
              <w:t>ing</w:t>
            </w:r>
            <w:proofErr w:type="spellEnd"/>
            <w:r w:rsidRPr="005735BA">
              <w:rPr>
                <w:rFonts w:ascii="Times" w:hAnsi="Times" w:cs="Times"/>
              </w:rPr>
              <w:t xml:space="preserve"> connectors and cohesive devices. They express thoughts fluently and spontaneously, demonstrating versatile language usage in diverse social and professional contexts. Their precision in articulating ideas and linking contributions seamlessly with others is noteworthy. Proficiently presenting detailed descriptions of complex subjects, they integrate sub-themes, emphasize specific points, and make appropriate conclusions. With a broad vocabulary, they effortlessly communicate across various domains, maintaining consistent grammatical accuracy. Their delivery of announcements is effortless, using intonation for nuanced meanings. They effortlessly engage in discussions, grasping and contributing to complex debates, including unfamiliar abstract subjects. They comprehend detailed instructions reliably. They can outline problems, their causes, and potential solutions. They skillfully synthesize information from diverse sources and actively participate in interviews without assistance, handling interjections adeptly. While occasional minor slips might occur, their grammatical accuracy remains consistently high, with rare and hard-to-spot errors. Additionally, they adeptly qualify opinions </w:t>
            </w:r>
            <w:r w:rsidRPr="005735BA">
              <w:rPr>
                <w:rFonts w:ascii="Times" w:hAnsi="Times" w:cs="Times"/>
              </w:rPr>
              <w:lastRenderedPageBreak/>
              <w:t>and statements with precision concerning certainty, uncertainty, belief, doubt, or likelihood.</w:t>
            </w:r>
          </w:p>
        </w:tc>
      </w:tr>
    </w:tbl>
    <w:p w14:paraId="56903BBE" w14:textId="77777777" w:rsidR="000E5F1C" w:rsidRDefault="000E5F1C" w:rsidP="000E5F1C">
      <w:pPr>
        <w:jc w:val="center"/>
      </w:pPr>
    </w:p>
    <w:p w14:paraId="745F6E73" w14:textId="77777777" w:rsidR="00FE6A66" w:rsidRDefault="00FE6A66" w:rsidP="00C372DC"/>
    <w:p w14:paraId="27AE3E78" w14:textId="77777777" w:rsidR="00466377" w:rsidRDefault="00466377" w:rsidP="00C372DC"/>
    <w:p w14:paraId="328E6954" w14:textId="77777777" w:rsidR="00466377" w:rsidRDefault="00466377" w:rsidP="00C372DC"/>
    <w:p w14:paraId="6398D4E5" w14:textId="77777777" w:rsidR="00466377" w:rsidRDefault="00466377" w:rsidP="00C372DC"/>
    <w:p w14:paraId="341FBD83" w14:textId="77777777" w:rsidR="00466377" w:rsidRDefault="00466377" w:rsidP="00C372DC"/>
    <w:p w14:paraId="253BF1AC" w14:textId="77777777" w:rsidR="00466377" w:rsidRDefault="00466377" w:rsidP="00C372DC"/>
    <w:p w14:paraId="7BE5089A" w14:textId="77777777" w:rsidR="00466377" w:rsidRDefault="00466377" w:rsidP="00C372DC"/>
    <w:p w14:paraId="27F80E85" w14:textId="77777777" w:rsidR="00466377" w:rsidRDefault="00466377" w:rsidP="00C372DC"/>
    <w:p w14:paraId="45CDC3DB" w14:textId="77777777" w:rsidR="00466377" w:rsidRDefault="00466377" w:rsidP="00C372DC"/>
    <w:p w14:paraId="76161AAC" w14:textId="77777777" w:rsidR="00466377" w:rsidRDefault="00466377" w:rsidP="00C372DC"/>
    <w:p w14:paraId="27C62545" w14:textId="77777777" w:rsidR="00466377" w:rsidRDefault="00466377" w:rsidP="00C372DC"/>
    <w:p w14:paraId="006F8C2D" w14:textId="77777777" w:rsidR="00466377" w:rsidRDefault="00466377" w:rsidP="00C372DC"/>
    <w:p w14:paraId="79976D76" w14:textId="77777777" w:rsidR="00466377" w:rsidRDefault="00466377" w:rsidP="00C372DC"/>
    <w:p w14:paraId="17F75E99" w14:textId="77777777" w:rsidR="00466377" w:rsidRDefault="00466377" w:rsidP="00C372DC"/>
    <w:p w14:paraId="57625B24" w14:textId="77777777" w:rsidR="00466377" w:rsidRDefault="00466377" w:rsidP="00C372DC"/>
    <w:p w14:paraId="47D9BA99" w14:textId="77777777" w:rsidR="00466377" w:rsidRDefault="00466377" w:rsidP="00C372DC"/>
    <w:p w14:paraId="3638C6E8" w14:textId="77777777" w:rsidR="00466377" w:rsidRDefault="00466377" w:rsidP="00C372DC"/>
    <w:p w14:paraId="40DBB23B" w14:textId="77777777" w:rsidR="00466377" w:rsidRDefault="00466377" w:rsidP="00C372DC"/>
    <w:p w14:paraId="17105F24" w14:textId="77777777" w:rsidR="00466377" w:rsidRDefault="00466377" w:rsidP="00C372DC"/>
    <w:p w14:paraId="32623259" w14:textId="77777777" w:rsidR="00466377" w:rsidRDefault="00466377" w:rsidP="00C372DC"/>
    <w:p w14:paraId="2F16C58F" w14:textId="77777777" w:rsidR="00466377" w:rsidRDefault="00466377" w:rsidP="00C372DC"/>
    <w:p w14:paraId="4F4F9C81" w14:textId="77777777" w:rsidR="00466377" w:rsidRDefault="00466377" w:rsidP="00C372DC"/>
    <w:p w14:paraId="2D45B276" w14:textId="77777777" w:rsidR="00466377" w:rsidRDefault="00466377" w:rsidP="00C372DC"/>
    <w:p w14:paraId="46DAD1BE" w14:textId="77777777" w:rsidR="00466377" w:rsidRDefault="00466377" w:rsidP="00C372DC"/>
    <w:p w14:paraId="39130BF9" w14:textId="77777777" w:rsidR="00466377" w:rsidRDefault="00466377" w:rsidP="00C372DC"/>
    <w:p w14:paraId="03B40DDF" w14:textId="77777777" w:rsidR="00466377" w:rsidRDefault="00466377" w:rsidP="00C372DC"/>
    <w:p w14:paraId="5A6E7D8C" w14:textId="77777777" w:rsidR="00466377" w:rsidRDefault="00466377" w:rsidP="00C372DC"/>
    <w:p w14:paraId="56AA1762" w14:textId="77777777" w:rsidR="00466377" w:rsidRDefault="00466377" w:rsidP="00C372DC"/>
    <w:p w14:paraId="513DDD42" w14:textId="77777777" w:rsidR="00466377" w:rsidRDefault="00466377" w:rsidP="00C372DC"/>
    <w:p w14:paraId="2BAB4C6D" w14:textId="77777777" w:rsidR="00466377" w:rsidRDefault="00466377" w:rsidP="00C372DC"/>
    <w:p w14:paraId="3C862DCB" w14:textId="77777777" w:rsidR="00466377" w:rsidRDefault="00466377" w:rsidP="00C372DC"/>
    <w:p w14:paraId="0D7234C1" w14:textId="77777777" w:rsidR="00466377" w:rsidRDefault="00466377" w:rsidP="00C372DC"/>
    <w:p w14:paraId="13B7C334" w14:textId="77777777" w:rsidR="00466377" w:rsidRDefault="00466377" w:rsidP="00C372DC"/>
    <w:p w14:paraId="36C5CA8A" w14:textId="0510F7A3" w:rsidR="000E5F1C" w:rsidRDefault="000E5F1C" w:rsidP="00FE6A66">
      <w:pPr>
        <w:jc w:val="center"/>
      </w:pPr>
      <w:r>
        <w:t>C2</w:t>
      </w:r>
      <w:r w:rsidR="00FE6A66" w:rsidRPr="00FE6A66">
        <w:t xml:space="preserve"> PROFICIENT</w:t>
      </w:r>
    </w:p>
    <w:p w14:paraId="638C6479" w14:textId="7D15C976" w:rsidR="00FD696C" w:rsidRPr="00FE6A66" w:rsidRDefault="00FD696C" w:rsidP="00FD696C">
      <w:pPr>
        <w:jc w:val="both"/>
        <w:rPr>
          <w:rFonts w:ascii="Times" w:hAnsi="Times" w:cs="Times"/>
        </w:rPr>
      </w:pPr>
      <w:r w:rsidRPr="00FE6A66">
        <w:rPr>
          <w:rFonts w:ascii="Times" w:hAnsi="Times" w:cs="Times"/>
        </w:rPr>
        <w:t>Upon completing</w:t>
      </w:r>
      <w:r w:rsidR="0047765C">
        <w:rPr>
          <w:rFonts w:ascii="Times" w:hAnsi="Times" w:cs="Times"/>
        </w:rPr>
        <w:t xml:space="preserve"> the</w:t>
      </w:r>
      <w:r w:rsidRPr="00FE6A66">
        <w:rPr>
          <w:rFonts w:ascii="Times" w:hAnsi="Times" w:cs="Times"/>
        </w:rPr>
        <w:t xml:space="preserve"> C2 course, learners should demonstrate precision, appropriateness and ease with the language. They effectively express nuanced meanings by using a wide range of modification techniques, idiomatic expressions and colloquialisms with awareness of connotative level of meaning. Seamlessly navigate around obstacles by restructuring discussions, ensuring a smooth flow that conceals any difficulties from the interlocutor's awareness.</w:t>
      </w:r>
    </w:p>
    <w:tbl>
      <w:tblPr>
        <w:tblStyle w:val="TableGrid"/>
        <w:tblpPr w:leftFromText="180" w:rightFromText="180" w:vertAnchor="text" w:horzAnchor="margin" w:tblpXSpec="center" w:tblpY="326"/>
        <w:tblW w:w="10616" w:type="dxa"/>
        <w:tblLook w:val="04A0" w:firstRow="1" w:lastRow="0" w:firstColumn="1" w:lastColumn="0" w:noHBand="0" w:noVBand="1"/>
      </w:tblPr>
      <w:tblGrid>
        <w:gridCol w:w="1365"/>
        <w:gridCol w:w="9251"/>
      </w:tblGrid>
      <w:tr w:rsidR="005735BA" w:rsidRPr="00AA5DE9" w14:paraId="232AC297" w14:textId="77777777" w:rsidTr="00AB0DFE">
        <w:trPr>
          <w:trHeight w:val="1034"/>
        </w:trPr>
        <w:tc>
          <w:tcPr>
            <w:tcW w:w="1201" w:type="dxa"/>
          </w:tcPr>
          <w:p w14:paraId="433D8996" w14:textId="77777777" w:rsidR="005735BA" w:rsidRPr="00AA5DE9" w:rsidRDefault="005735BA" w:rsidP="005735BA">
            <w:pPr>
              <w:spacing w:after="160" w:line="259" w:lineRule="auto"/>
              <w:rPr>
                <w:rFonts w:ascii="Times" w:hAnsi="Times" w:cs="Times"/>
              </w:rPr>
            </w:pPr>
            <w:r w:rsidRPr="00AA5DE9">
              <w:rPr>
                <w:rFonts w:ascii="Times" w:hAnsi="Times" w:cs="Times"/>
              </w:rPr>
              <w:t>READING</w:t>
            </w:r>
          </w:p>
        </w:tc>
        <w:tc>
          <w:tcPr>
            <w:tcW w:w="9415" w:type="dxa"/>
          </w:tcPr>
          <w:p w14:paraId="2911EC59" w14:textId="2B7B20A7" w:rsidR="00963481" w:rsidRPr="00963481" w:rsidRDefault="00963481" w:rsidP="00963481">
            <w:pPr>
              <w:jc w:val="both"/>
              <w:rPr>
                <w:rFonts w:ascii="Times" w:hAnsi="Times" w:cs="Times"/>
              </w:rPr>
            </w:pPr>
            <w:r w:rsidRPr="00963481">
              <w:rPr>
                <w:rFonts w:ascii="Times" w:hAnsi="Times" w:cs="Times"/>
              </w:rPr>
              <w:t xml:space="preserve">At this level, individuals demonstrate a remarkable proficiency in comprehending written language across diverse forms. </w:t>
            </w:r>
            <w:r w:rsidRPr="00AA5DE9">
              <w:rPr>
                <w:rFonts w:ascii="Times" w:hAnsi="Times" w:cs="Times"/>
              </w:rPr>
              <w:t xml:space="preserve">They are able to </w:t>
            </w:r>
            <w:r w:rsidRPr="00963481">
              <w:rPr>
                <w:rFonts w:ascii="Times" w:hAnsi="Times" w:cs="Times"/>
              </w:rPr>
              <w:t>decod</w:t>
            </w:r>
            <w:r w:rsidRPr="00AA5DE9">
              <w:rPr>
                <w:rFonts w:ascii="Times" w:hAnsi="Times" w:cs="Times"/>
              </w:rPr>
              <w:t>e</w:t>
            </w:r>
            <w:r w:rsidRPr="00963481">
              <w:rPr>
                <w:rFonts w:ascii="Times" w:hAnsi="Times" w:cs="Times"/>
              </w:rPr>
              <w:t xml:space="preserve"> manuals, </w:t>
            </w:r>
            <w:proofErr w:type="spellStart"/>
            <w:r w:rsidRPr="00963481">
              <w:rPr>
                <w:rFonts w:ascii="Times" w:hAnsi="Times" w:cs="Times"/>
              </w:rPr>
              <w:t>speciali</w:t>
            </w:r>
            <w:r w:rsidR="004849ED">
              <w:rPr>
                <w:rFonts w:ascii="Times" w:hAnsi="Times" w:cs="Times"/>
              </w:rPr>
              <w:t>s</w:t>
            </w:r>
            <w:r w:rsidRPr="00963481">
              <w:rPr>
                <w:rFonts w:ascii="Times" w:hAnsi="Times" w:cs="Times"/>
              </w:rPr>
              <w:t>ed</w:t>
            </w:r>
            <w:proofErr w:type="spellEnd"/>
            <w:r w:rsidRPr="00963481">
              <w:rPr>
                <w:rFonts w:ascii="Times" w:hAnsi="Times" w:cs="Times"/>
              </w:rPr>
              <w:t xml:space="preserve"> articles, and literary works with ease.</w:t>
            </w:r>
            <w:r w:rsidRPr="00AA5DE9">
              <w:rPr>
                <w:rFonts w:ascii="Times" w:hAnsi="Times" w:cs="Times"/>
              </w:rPr>
              <w:t xml:space="preserve"> </w:t>
            </w:r>
            <w:r w:rsidRPr="00963481">
              <w:rPr>
                <w:rFonts w:ascii="Times" w:hAnsi="Times" w:cs="Times"/>
              </w:rPr>
              <w:t>They showcase a capacity to grasp extensive and intricate texts</w:t>
            </w:r>
            <w:r w:rsidRPr="00AA5DE9">
              <w:rPr>
                <w:rFonts w:ascii="Times" w:hAnsi="Times" w:cs="Times"/>
              </w:rPr>
              <w:t>, e</w:t>
            </w:r>
            <w:r w:rsidRPr="00963481">
              <w:rPr>
                <w:rFonts w:ascii="Times" w:hAnsi="Times" w:cs="Times"/>
              </w:rPr>
              <w:t>ven w</w:t>
            </w:r>
            <w:r w:rsidRPr="00AA5DE9">
              <w:rPr>
                <w:rFonts w:ascii="Times" w:hAnsi="Times" w:cs="Times"/>
              </w:rPr>
              <w:t>ith o</w:t>
            </w:r>
            <w:r w:rsidRPr="00963481">
              <w:rPr>
                <w:rFonts w:ascii="Times" w:hAnsi="Times" w:cs="Times"/>
              </w:rPr>
              <w:t xml:space="preserve">ccasional </w:t>
            </w:r>
            <w:r w:rsidRPr="00AA5DE9">
              <w:rPr>
                <w:rFonts w:ascii="Times" w:hAnsi="Times" w:cs="Times"/>
              </w:rPr>
              <w:t>use of</w:t>
            </w:r>
            <w:r w:rsidRPr="00963481">
              <w:rPr>
                <w:rFonts w:ascii="Times" w:hAnsi="Times" w:cs="Times"/>
              </w:rPr>
              <w:t xml:space="preserve"> a </w:t>
            </w:r>
            <w:r w:rsidR="0047765C">
              <w:rPr>
                <w:rFonts w:ascii="Times" w:hAnsi="Times" w:cs="Times"/>
              </w:rPr>
              <w:t>physical or digital</w:t>
            </w:r>
            <w:r w:rsidR="004849ED">
              <w:rPr>
                <w:rFonts w:ascii="Times" w:hAnsi="Times" w:cs="Times"/>
              </w:rPr>
              <w:t xml:space="preserve"> </w:t>
            </w:r>
            <w:r w:rsidRPr="00963481">
              <w:rPr>
                <w:rFonts w:ascii="Times" w:hAnsi="Times" w:cs="Times"/>
              </w:rPr>
              <w:t xml:space="preserve">dictionary, they can fully </w:t>
            </w:r>
            <w:r w:rsidRPr="00AA5DE9">
              <w:rPr>
                <w:rFonts w:ascii="Times" w:hAnsi="Times" w:cs="Times"/>
              </w:rPr>
              <w:t>understand any</w:t>
            </w:r>
            <w:r w:rsidRPr="00963481">
              <w:rPr>
                <w:rFonts w:ascii="Times" w:hAnsi="Times" w:cs="Times"/>
              </w:rPr>
              <w:t xml:space="preserve"> correspondence.</w:t>
            </w:r>
            <w:r w:rsidRPr="00AA5DE9">
              <w:rPr>
                <w:rFonts w:ascii="Times" w:hAnsi="Times" w:cs="Times"/>
              </w:rPr>
              <w:t xml:space="preserve"> </w:t>
            </w:r>
            <w:r w:rsidRPr="00963481">
              <w:rPr>
                <w:rFonts w:ascii="Times" w:hAnsi="Times" w:cs="Times"/>
              </w:rPr>
              <w:t xml:space="preserve">They can rapidly </w:t>
            </w:r>
            <w:r w:rsidRPr="00AA5DE9">
              <w:rPr>
                <w:rFonts w:ascii="Times" w:hAnsi="Times" w:cs="Times"/>
              </w:rPr>
              <w:t xml:space="preserve">identify </w:t>
            </w:r>
            <w:r w:rsidRPr="00963481">
              <w:rPr>
                <w:rFonts w:ascii="Times" w:hAnsi="Times" w:cs="Times"/>
              </w:rPr>
              <w:t>the essence and relevance of news items, articles, and reports across various professional domains, efficiently determining whether deeper exploration is warranted.</w:t>
            </w:r>
            <w:r w:rsidRPr="00AA5DE9">
              <w:rPr>
                <w:rFonts w:ascii="Times" w:hAnsi="Times" w:cs="Times"/>
              </w:rPr>
              <w:t xml:space="preserve"> </w:t>
            </w:r>
            <w:r w:rsidRPr="00963481">
              <w:rPr>
                <w:rFonts w:ascii="Times" w:hAnsi="Times" w:cs="Times"/>
              </w:rPr>
              <w:t xml:space="preserve">Furthermore, their proficiency extends to understanding of intricate and extensive texts encountered in social, professional, or academic spheres. This includes </w:t>
            </w:r>
            <w:r w:rsidRPr="00AA5DE9">
              <w:rPr>
                <w:rFonts w:ascii="Times" w:hAnsi="Times" w:cs="Times"/>
              </w:rPr>
              <w:t xml:space="preserve">an </w:t>
            </w:r>
            <w:r w:rsidRPr="00963481">
              <w:rPr>
                <w:rFonts w:ascii="Times" w:hAnsi="Times" w:cs="Times"/>
              </w:rPr>
              <w:t>ability to discern finer points of detail, decipher attitudes, and perceive both implied and expressed opinions.</w:t>
            </w:r>
            <w:r w:rsidRPr="00AA5DE9">
              <w:rPr>
                <w:rFonts w:ascii="Times" w:hAnsi="Times" w:cs="Times"/>
              </w:rPr>
              <w:t xml:space="preserve"> </w:t>
            </w:r>
            <w:r w:rsidRPr="00963481">
              <w:rPr>
                <w:rFonts w:ascii="Times" w:hAnsi="Times" w:cs="Times"/>
              </w:rPr>
              <w:t>They can effectively engage with challenging sections by employing re-reading strategies to fully grasp the content.</w:t>
            </w:r>
          </w:p>
          <w:p w14:paraId="2AD4075A" w14:textId="58319663" w:rsidR="005735BA" w:rsidRPr="00AA5DE9" w:rsidRDefault="005735BA" w:rsidP="00963481">
            <w:pPr>
              <w:jc w:val="both"/>
              <w:rPr>
                <w:rFonts w:ascii="Times" w:hAnsi="Times" w:cs="Times"/>
              </w:rPr>
            </w:pPr>
          </w:p>
        </w:tc>
      </w:tr>
      <w:tr w:rsidR="005735BA" w:rsidRPr="00AA5DE9" w14:paraId="0404478A" w14:textId="77777777" w:rsidTr="00AB0DFE">
        <w:trPr>
          <w:trHeight w:val="2832"/>
        </w:trPr>
        <w:tc>
          <w:tcPr>
            <w:tcW w:w="1201" w:type="dxa"/>
          </w:tcPr>
          <w:p w14:paraId="3A77EBDB" w14:textId="77777777" w:rsidR="005735BA" w:rsidRPr="00AA5DE9" w:rsidRDefault="005735BA" w:rsidP="005735BA">
            <w:pPr>
              <w:spacing w:after="160" w:line="259" w:lineRule="auto"/>
              <w:rPr>
                <w:rFonts w:ascii="Times" w:hAnsi="Times" w:cs="Times"/>
              </w:rPr>
            </w:pPr>
            <w:r w:rsidRPr="00AA5DE9">
              <w:rPr>
                <w:rFonts w:ascii="Times" w:hAnsi="Times" w:cs="Times"/>
              </w:rPr>
              <w:t>LISTENING</w:t>
            </w:r>
          </w:p>
        </w:tc>
        <w:tc>
          <w:tcPr>
            <w:tcW w:w="9415" w:type="dxa"/>
          </w:tcPr>
          <w:p w14:paraId="23D25151" w14:textId="730DEFE7" w:rsidR="00963481" w:rsidRPr="00963481" w:rsidRDefault="00963481" w:rsidP="00963481">
            <w:pPr>
              <w:jc w:val="both"/>
              <w:rPr>
                <w:rFonts w:ascii="Times" w:hAnsi="Times" w:cs="Times"/>
              </w:rPr>
            </w:pPr>
            <w:r w:rsidRPr="00963481">
              <w:rPr>
                <w:rFonts w:ascii="Times" w:hAnsi="Times" w:cs="Times"/>
              </w:rPr>
              <w:t xml:space="preserve">At this level, individuals effortlessly comprehend virtually all spoken information. They excel in </w:t>
            </w:r>
            <w:proofErr w:type="spellStart"/>
            <w:r w:rsidRPr="00963481">
              <w:rPr>
                <w:rFonts w:ascii="Times" w:hAnsi="Times" w:cs="Times"/>
              </w:rPr>
              <w:t>summari</w:t>
            </w:r>
            <w:r w:rsidR="00311A17">
              <w:rPr>
                <w:rFonts w:ascii="Times" w:hAnsi="Times" w:cs="Times"/>
              </w:rPr>
              <w:t>s</w:t>
            </w:r>
            <w:r w:rsidRPr="00963481">
              <w:rPr>
                <w:rFonts w:ascii="Times" w:hAnsi="Times" w:cs="Times"/>
              </w:rPr>
              <w:t>ing</w:t>
            </w:r>
            <w:proofErr w:type="spellEnd"/>
            <w:r w:rsidRPr="00963481">
              <w:rPr>
                <w:rFonts w:ascii="Times" w:hAnsi="Times" w:cs="Times"/>
              </w:rPr>
              <w:t xml:space="preserve"> details from various spoken and written sources, reconstructing arguments and narratives into coherent presentations. Understanding any spoken language—whether live, broadcast, or delivered at a rapid native pace—is no challenge, given some familiarity with accents.</w:t>
            </w:r>
            <w:r w:rsidRPr="00AA5DE9">
              <w:rPr>
                <w:rFonts w:ascii="Times" w:hAnsi="Times" w:cs="Times"/>
              </w:rPr>
              <w:t xml:space="preserve"> </w:t>
            </w:r>
            <w:r w:rsidRPr="00963481">
              <w:rPr>
                <w:rFonts w:ascii="Times" w:hAnsi="Times" w:cs="Times"/>
              </w:rPr>
              <w:t xml:space="preserve">They navigate through complex interactions in group discussions and debates, even on abstract or unfamiliar topics. </w:t>
            </w:r>
            <w:r w:rsidRPr="00AA5DE9">
              <w:rPr>
                <w:rFonts w:ascii="Times" w:hAnsi="Times" w:cs="Times"/>
              </w:rPr>
              <w:t xml:space="preserve">They showcase the ability of </w:t>
            </w:r>
            <w:r w:rsidRPr="00963481">
              <w:rPr>
                <w:rFonts w:ascii="Times" w:hAnsi="Times" w:cs="Times"/>
              </w:rPr>
              <w:t xml:space="preserve">following </w:t>
            </w:r>
            <w:proofErr w:type="spellStart"/>
            <w:r w:rsidRPr="00963481">
              <w:rPr>
                <w:rFonts w:ascii="Times" w:hAnsi="Times" w:cs="Times"/>
              </w:rPr>
              <w:t>speciali</w:t>
            </w:r>
            <w:r w:rsidR="00311A17">
              <w:rPr>
                <w:rFonts w:ascii="Times" w:hAnsi="Times" w:cs="Times"/>
              </w:rPr>
              <w:t>s</w:t>
            </w:r>
            <w:r w:rsidRPr="00963481">
              <w:rPr>
                <w:rFonts w:ascii="Times" w:hAnsi="Times" w:cs="Times"/>
              </w:rPr>
              <w:t>ed</w:t>
            </w:r>
            <w:proofErr w:type="spellEnd"/>
            <w:r w:rsidRPr="00963481">
              <w:rPr>
                <w:rFonts w:ascii="Times" w:hAnsi="Times" w:cs="Times"/>
              </w:rPr>
              <w:t xml:space="preserve"> lectures that incorporate colloquialisms, regional nuances, or unfamiliar terminology.</w:t>
            </w:r>
            <w:r w:rsidRPr="00AA5DE9">
              <w:rPr>
                <w:rFonts w:ascii="Times" w:hAnsi="Times" w:cs="Times"/>
              </w:rPr>
              <w:t xml:space="preserve"> </w:t>
            </w:r>
            <w:r w:rsidRPr="00963481">
              <w:rPr>
                <w:rFonts w:ascii="Times" w:hAnsi="Times" w:cs="Times"/>
              </w:rPr>
              <w:t xml:space="preserve">Moreover, they possess a sharp comprehension of intricate technical information, including operating instructions and specifications for familiar products and services. Their ability to comprehend a </w:t>
            </w:r>
            <w:r w:rsidRPr="00AA5DE9">
              <w:rPr>
                <w:rFonts w:ascii="Times" w:hAnsi="Times" w:cs="Times"/>
              </w:rPr>
              <w:t>range</w:t>
            </w:r>
            <w:r w:rsidRPr="00963481">
              <w:rPr>
                <w:rFonts w:ascii="Times" w:hAnsi="Times" w:cs="Times"/>
              </w:rPr>
              <w:t xml:space="preserve"> of recorded and broadcasted audio material, even those with non-standard usage, allows them to discern implicit attitudes and relationships between speakers.</w:t>
            </w:r>
            <w:r w:rsidRPr="00AA5DE9">
              <w:rPr>
                <w:rFonts w:ascii="Times" w:hAnsi="Times" w:cs="Times"/>
              </w:rPr>
              <w:t xml:space="preserve"> They have the </w:t>
            </w:r>
            <w:r w:rsidRPr="00963481">
              <w:rPr>
                <w:rFonts w:ascii="Times" w:hAnsi="Times" w:cs="Times"/>
              </w:rPr>
              <w:t>capacity to summarize information from diverse sources, constructing a coherent presentation that captures the essence of multiple arguments and narratives.</w:t>
            </w:r>
          </w:p>
          <w:p w14:paraId="56864ED7" w14:textId="77777777" w:rsidR="00963481" w:rsidRPr="00963481" w:rsidRDefault="00963481" w:rsidP="00963481">
            <w:pPr>
              <w:jc w:val="both"/>
              <w:rPr>
                <w:rFonts w:ascii="Times" w:hAnsi="Times" w:cs="Times"/>
                <w:vanish/>
              </w:rPr>
            </w:pPr>
            <w:r w:rsidRPr="00963481">
              <w:rPr>
                <w:rFonts w:ascii="Times" w:hAnsi="Times" w:cs="Times"/>
                <w:vanish/>
              </w:rPr>
              <w:t>Top of Form</w:t>
            </w:r>
          </w:p>
          <w:p w14:paraId="259FF199" w14:textId="1F36424A" w:rsidR="005735BA" w:rsidRPr="00AA5DE9" w:rsidRDefault="005735BA" w:rsidP="00963481">
            <w:pPr>
              <w:jc w:val="both"/>
              <w:rPr>
                <w:rFonts w:ascii="Times" w:hAnsi="Times" w:cs="Times"/>
              </w:rPr>
            </w:pPr>
          </w:p>
        </w:tc>
      </w:tr>
      <w:tr w:rsidR="005735BA" w:rsidRPr="00AA5DE9" w14:paraId="39F55ED6" w14:textId="77777777" w:rsidTr="00AB0DFE">
        <w:trPr>
          <w:trHeight w:val="1313"/>
        </w:trPr>
        <w:tc>
          <w:tcPr>
            <w:tcW w:w="1201" w:type="dxa"/>
          </w:tcPr>
          <w:p w14:paraId="33391B27" w14:textId="77777777" w:rsidR="005735BA" w:rsidRPr="00AA5DE9" w:rsidRDefault="005735BA" w:rsidP="005735BA">
            <w:pPr>
              <w:spacing w:after="160" w:line="259" w:lineRule="auto"/>
              <w:rPr>
                <w:rFonts w:ascii="Times" w:hAnsi="Times" w:cs="Times"/>
              </w:rPr>
            </w:pPr>
            <w:r w:rsidRPr="00AA5DE9">
              <w:rPr>
                <w:rFonts w:ascii="Times" w:hAnsi="Times" w:cs="Times"/>
              </w:rPr>
              <w:t xml:space="preserve">WRITING </w:t>
            </w:r>
          </w:p>
        </w:tc>
        <w:tc>
          <w:tcPr>
            <w:tcW w:w="9415" w:type="dxa"/>
          </w:tcPr>
          <w:p w14:paraId="5773511D" w14:textId="53A4EE44" w:rsidR="00AA5DE9" w:rsidRPr="00AA5DE9" w:rsidRDefault="00AA5DE9" w:rsidP="00AA5DE9">
            <w:pPr>
              <w:jc w:val="both"/>
              <w:rPr>
                <w:rFonts w:ascii="Times" w:hAnsi="Times" w:cs="Times"/>
              </w:rPr>
            </w:pPr>
            <w:r w:rsidRPr="00AA5DE9">
              <w:rPr>
                <w:rFonts w:ascii="Times" w:hAnsi="Times" w:cs="Times"/>
              </w:rPr>
              <w:t xml:space="preserve">At this level, individuals demonstrate adeptness in crafting clear, seamlessly flowing text tailored to the appropriate style. They proficiently compose complex </w:t>
            </w:r>
            <w:r w:rsidR="00741205">
              <w:rPr>
                <w:rFonts w:ascii="Times" w:hAnsi="Times" w:cs="Times"/>
              </w:rPr>
              <w:t>letters</w:t>
            </w:r>
            <w:r w:rsidR="004849ED">
              <w:rPr>
                <w:rFonts w:ascii="Times" w:hAnsi="Times" w:cs="Times"/>
              </w:rPr>
              <w:t>,</w:t>
            </w:r>
            <w:r w:rsidR="00741205">
              <w:rPr>
                <w:rFonts w:ascii="Times" w:hAnsi="Times" w:cs="Times"/>
              </w:rPr>
              <w:t xml:space="preserve"> student reports,</w:t>
            </w:r>
            <w:r w:rsidR="004849ED">
              <w:rPr>
                <w:rFonts w:ascii="Times" w:hAnsi="Times" w:cs="Times"/>
              </w:rPr>
              <w:t xml:space="preserve"> </w:t>
            </w:r>
            <w:r w:rsidR="00741205">
              <w:rPr>
                <w:rFonts w:ascii="Times" w:hAnsi="Times" w:cs="Times"/>
              </w:rPr>
              <w:t xml:space="preserve">blogs </w:t>
            </w:r>
            <w:r w:rsidRPr="00AA5DE9">
              <w:rPr>
                <w:rFonts w:ascii="Times" w:hAnsi="Times" w:cs="Times"/>
              </w:rPr>
              <w:t>or articles with a compelling logical structure, ensuring recipients notice and retain essential points. Additionally, they excel in crafting summaries and reviews of both professional and literary works. Their writing abilities allow them to create captivating stories and descriptions of experiences in genres that suit the intended style. They produce sophisticated reports, articles, or essays that effectively present a case or provide critical evaluations of proposals or literary pieces. Employing an appropriate and coherent logical structure, they guide readers to discern significant points seamlessly. Moreover, they showcase the ability to seamlessly substitute equivalent terms when a specific word eludes them, maintaining the text's fluidity. When writing notes for friends, service providers, teachers, or other individuals in their daily life, they comprehensively convey important points with clarity. Their expression is marked by precision and clarity, adapting flexibly and effectively to the intended recipient. In personal correspondence, they employ language with emotional depth, allusions, and humor, ensuring a nuanced and engaging communication style.</w:t>
            </w:r>
          </w:p>
          <w:p w14:paraId="7DFBA750" w14:textId="77777777" w:rsidR="00AA5DE9" w:rsidRPr="00AA5DE9" w:rsidRDefault="00AA5DE9" w:rsidP="00AA5DE9">
            <w:pPr>
              <w:rPr>
                <w:rFonts w:ascii="Times" w:hAnsi="Times" w:cs="Times"/>
                <w:vanish/>
              </w:rPr>
            </w:pPr>
            <w:r w:rsidRPr="00AA5DE9">
              <w:rPr>
                <w:rFonts w:ascii="Times" w:hAnsi="Times" w:cs="Times"/>
                <w:vanish/>
              </w:rPr>
              <w:t>Top of Form</w:t>
            </w:r>
          </w:p>
          <w:p w14:paraId="30D36C7A" w14:textId="2C421073" w:rsidR="005735BA" w:rsidRPr="00AA5DE9" w:rsidRDefault="005735BA" w:rsidP="00AA5DE9">
            <w:pPr>
              <w:rPr>
                <w:rFonts w:ascii="Times" w:hAnsi="Times" w:cs="Times"/>
              </w:rPr>
            </w:pPr>
          </w:p>
        </w:tc>
      </w:tr>
      <w:tr w:rsidR="005735BA" w:rsidRPr="00AA5DE9" w14:paraId="4F01EC3A" w14:textId="77777777" w:rsidTr="00AB0DFE">
        <w:trPr>
          <w:trHeight w:val="774"/>
        </w:trPr>
        <w:tc>
          <w:tcPr>
            <w:tcW w:w="1201" w:type="dxa"/>
          </w:tcPr>
          <w:p w14:paraId="1543FB68" w14:textId="77777777" w:rsidR="005735BA" w:rsidRPr="00AA5DE9" w:rsidRDefault="005735BA" w:rsidP="005735BA">
            <w:pPr>
              <w:spacing w:after="160" w:line="259" w:lineRule="auto"/>
              <w:rPr>
                <w:rFonts w:ascii="Times" w:hAnsi="Times" w:cs="Times"/>
              </w:rPr>
            </w:pPr>
            <w:r w:rsidRPr="00AA5DE9">
              <w:rPr>
                <w:rFonts w:ascii="Times" w:hAnsi="Times" w:cs="Times"/>
              </w:rPr>
              <w:lastRenderedPageBreak/>
              <w:t>SPEAKING</w:t>
            </w:r>
          </w:p>
        </w:tc>
        <w:tc>
          <w:tcPr>
            <w:tcW w:w="9415" w:type="dxa"/>
          </w:tcPr>
          <w:p w14:paraId="0F48E620" w14:textId="23E69B61" w:rsidR="00AA5DE9" w:rsidRPr="00AA5DE9" w:rsidRDefault="00AA5DE9" w:rsidP="00AA5DE9">
            <w:pPr>
              <w:jc w:val="both"/>
              <w:rPr>
                <w:rFonts w:ascii="Times" w:hAnsi="Times" w:cs="Times"/>
              </w:rPr>
            </w:pPr>
            <w:r w:rsidRPr="00AA5DE9">
              <w:rPr>
                <w:rFonts w:ascii="Times" w:hAnsi="Times" w:cs="Times"/>
              </w:rPr>
              <w:t>At this level, individuals express themselves spontaneously, fluently, and precisely, even in complex situations, discerning subtle nuances in meaning effortlessly. They engage in conversations, showcasing familiarity with idiomatic expressions and colloquialisms. Their presentations and arguments are clear, smoothly flowing, and structured logically to ensure crucial points are noticed and retained. Their linguistic flexibility shines as they reformulate ideas in diverse forms to convey precise meanings, emphasize points, and eliminate ambiguity, maintaining consistent grammatical control. They engage in extensive spontaneous discourse, seamlessly navigating any difficulties without causing interruption. Their spoken language is clear, well-structured, and effectively conveys significant points, even when discussing complex topics with unfamiliar audiences. They comprehend and engage confidently with native speakers, contributing effectively in complex discussions on abstract or unfamiliar subjects. In formal discussions, they articulate persuasive arguments without disadvantage compared to native speakers, facilitating collaborative progress by encouraging participation. Their abilities encompass outlining issues, speculating on causes or consequences, and assessing the merits of different approaches clearly. They excel in exchanging complex occupational information, offering reliable advice, giving detailed procedure explanations, and synthesizing information from multiple sources. Consistently demonstrating precise vocabulary usage, they express themselves effortlessly and naturally, pausing only briefly to choose the perfect words or to elaborate with examples or explanations, effectively conveying nuanced meanings using various qualifying devices with reasonable accuracy.</w:t>
            </w:r>
          </w:p>
          <w:p w14:paraId="7AB10767" w14:textId="77777777" w:rsidR="00AA5DE9" w:rsidRPr="00AA5DE9" w:rsidRDefault="00AA5DE9" w:rsidP="00AA5DE9">
            <w:pPr>
              <w:jc w:val="both"/>
              <w:rPr>
                <w:rFonts w:ascii="Times" w:hAnsi="Times" w:cs="Times"/>
                <w:vanish/>
              </w:rPr>
            </w:pPr>
            <w:r w:rsidRPr="00AA5DE9">
              <w:rPr>
                <w:rFonts w:ascii="Times" w:hAnsi="Times" w:cs="Times"/>
                <w:vanish/>
              </w:rPr>
              <w:t>Top of Form</w:t>
            </w:r>
          </w:p>
          <w:p w14:paraId="6C107914" w14:textId="4CA985E9" w:rsidR="005735BA" w:rsidRPr="00AA5DE9" w:rsidRDefault="005735BA" w:rsidP="000549B7">
            <w:pPr>
              <w:rPr>
                <w:rFonts w:ascii="Times" w:hAnsi="Times" w:cs="Times"/>
              </w:rPr>
            </w:pPr>
          </w:p>
        </w:tc>
      </w:tr>
    </w:tbl>
    <w:p w14:paraId="16FEDA42" w14:textId="77777777" w:rsidR="000E5F1C" w:rsidRPr="00AA5DE9" w:rsidRDefault="000E5F1C">
      <w:pPr>
        <w:rPr>
          <w:rFonts w:ascii="Times" w:hAnsi="Times" w:cs="Times"/>
        </w:rPr>
      </w:pPr>
    </w:p>
    <w:sectPr w:rsidR="000E5F1C" w:rsidRPr="00AA5DE9" w:rsidSect="00EF0F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2049D"/>
    <w:multiLevelType w:val="multilevel"/>
    <w:tmpl w:val="7884C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887128"/>
    <w:multiLevelType w:val="multilevel"/>
    <w:tmpl w:val="B266A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3154735">
    <w:abstractNumId w:val="1"/>
  </w:num>
  <w:num w:numId="2" w16cid:durableId="1877887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E5F1C"/>
    <w:rsid w:val="00013CD2"/>
    <w:rsid w:val="000549B7"/>
    <w:rsid w:val="00056768"/>
    <w:rsid w:val="000907D7"/>
    <w:rsid w:val="0009601C"/>
    <w:rsid w:val="000D632B"/>
    <w:rsid w:val="000E5F1C"/>
    <w:rsid w:val="0011742A"/>
    <w:rsid w:val="00173B0F"/>
    <w:rsid w:val="00187B52"/>
    <w:rsid w:val="0025560A"/>
    <w:rsid w:val="002A1308"/>
    <w:rsid w:val="002C122B"/>
    <w:rsid w:val="002C14AB"/>
    <w:rsid w:val="002D4CD6"/>
    <w:rsid w:val="00311A17"/>
    <w:rsid w:val="003739DC"/>
    <w:rsid w:val="00375773"/>
    <w:rsid w:val="003B4532"/>
    <w:rsid w:val="003D3A7D"/>
    <w:rsid w:val="00452C2A"/>
    <w:rsid w:val="00452D80"/>
    <w:rsid w:val="00466377"/>
    <w:rsid w:val="0047765C"/>
    <w:rsid w:val="004849ED"/>
    <w:rsid w:val="004876E1"/>
    <w:rsid w:val="004C1038"/>
    <w:rsid w:val="004D2BB1"/>
    <w:rsid w:val="004F7979"/>
    <w:rsid w:val="00520CB0"/>
    <w:rsid w:val="00527F0A"/>
    <w:rsid w:val="00551997"/>
    <w:rsid w:val="005735BA"/>
    <w:rsid w:val="00583B6E"/>
    <w:rsid w:val="00590841"/>
    <w:rsid w:val="005B4351"/>
    <w:rsid w:val="005D0AF4"/>
    <w:rsid w:val="006103EF"/>
    <w:rsid w:val="00657C79"/>
    <w:rsid w:val="00703246"/>
    <w:rsid w:val="00713885"/>
    <w:rsid w:val="0073624B"/>
    <w:rsid w:val="00741205"/>
    <w:rsid w:val="0076247C"/>
    <w:rsid w:val="00786160"/>
    <w:rsid w:val="0081143E"/>
    <w:rsid w:val="008828CE"/>
    <w:rsid w:val="008B1355"/>
    <w:rsid w:val="008D4D72"/>
    <w:rsid w:val="008F3D23"/>
    <w:rsid w:val="008F50A1"/>
    <w:rsid w:val="00963481"/>
    <w:rsid w:val="00971748"/>
    <w:rsid w:val="00975D42"/>
    <w:rsid w:val="00A0532F"/>
    <w:rsid w:val="00A604CA"/>
    <w:rsid w:val="00A761C7"/>
    <w:rsid w:val="00AA5DE9"/>
    <w:rsid w:val="00AB0DFE"/>
    <w:rsid w:val="00B15D22"/>
    <w:rsid w:val="00B46D2A"/>
    <w:rsid w:val="00C2723C"/>
    <w:rsid w:val="00C372DC"/>
    <w:rsid w:val="00C669E4"/>
    <w:rsid w:val="00D22EFC"/>
    <w:rsid w:val="00D71302"/>
    <w:rsid w:val="00D7551D"/>
    <w:rsid w:val="00E26F7B"/>
    <w:rsid w:val="00E310EF"/>
    <w:rsid w:val="00E45037"/>
    <w:rsid w:val="00EB2482"/>
    <w:rsid w:val="00EC57CC"/>
    <w:rsid w:val="00EF0F35"/>
    <w:rsid w:val="00F1304E"/>
    <w:rsid w:val="00F43FD3"/>
    <w:rsid w:val="00F47D80"/>
    <w:rsid w:val="00F817B5"/>
    <w:rsid w:val="00FD696C"/>
    <w:rsid w:val="00FE6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183CF"/>
  <w15:docId w15:val="{F700B3AC-3A01-4F5D-9DED-BC7A2CFCE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8932">
      <w:bodyDiv w:val="1"/>
      <w:marLeft w:val="0"/>
      <w:marRight w:val="0"/>
      <w:marTop w:val="0"/>
      <w:marBottom w:val="0"/>
      <w:divBdr>
        <w:top w:val="none" w:sz="0" w:space="0" w:color="auto"/>
        <w:left w:val="none" w:sz="0" w:space="0" w:color="auto"/>
        <w:bottom w:val="none" w:sz="0" w:space="0" w:color="auto"/>
        <w:right w:val="none" w:sz="0" w:space="0" w:color="auto"/>
      </w:divBdr>
      <w:divsChild>
        <w:div w:id="156531538">
          <w:marLeft w:val="0"/>
          <w:marRight w:val="0"/>
          <w:marTop w:val="0"/>
          <w:marBottom w:val="0"/>
          <w:divBdr>
            <w:top w:val="single" w:sz="2" w:space="0" w:color="D9D9E3"/>
            <w:left w:val="single" w:sz="2" w:space="0" w:color="D9D9E3"/>
            <w:bottom w:val="single" w:sz="2" w:space="0" w:color="D9D9E3"/>
            <w:right w:val="single" w:sz="2" w:space="0" w:color="D9D9E3"/>
          </w:divBdr>
          <w:divsChild>
            <w:div w:id="693462026">
              <w:marLeft w:val="0"/>
              <w:marRight w:val="0"/>
              <w:marTop w:val="0"/>
              <w:marBottom w:val="0"/>
              <w:divBdr>
                <w:top w:val="single" w:sz="2" w:space="0" w:color="D9D9E3"/>
                <w:left w:val="single" w:sz="2" w:space="0" w:color="D9D9E3"/>
                <w:bottom w:val="single" w:sz="2" w:space="0" w:color="D9D9E3"/>
                <w:right w:val="single" w:sz="2" w:space="0" w:color="D9D9E3"/>
              </w:divBdr>
              <w:divsChild>
                <w:div w:id="111169386">
                  <w:marLeft w:val="0"/>
                  <w:marRight w:val="0"/>
                  <w:marTop w:val="0"/>
                  <w:marBottom w:val="0"/>
                  <w:divBdr>
                    <w:top w:val="single" w:sz="2" w:space="0" w:color="D9D9E3"/>
                    <w:left w:val="single" w:sz="2" w:space="0" w:color="D9D9E3"/>
                    <w:bottom w:val="single" w:sz="2" w:space="0" w:color="D9D9E3"/>
                    <w:right w:val="single" w:sz="2" w:space="0" w:color="D9D9E3"/>
                  </w:divBdr>
                  <w:divsChild>
                    <w:div w:id="125130531">
                      <w:marLeft w:val="0"/>
                      <w:marRight w:val="0"/>
                      <w:marTop w:val="0"/>
                      <w:marBottom w:val="0"/>
                      <w:divBdr>
                        <w:top w:val="single" w:sz="2" w:space="0" w:color="D9D9E3"/>
                        <w:left w:val="single" w:sz="2" w:space="0" w:color="D9D9E3"/>
                        <w:bottom w:val="single" w:sz="2" w:space="0" w:color="D9D9E3"/>
                        <w:right w:val="single" w:sz="2" w:space="0" w:color="D9D9E3"/>
                      </w:divBdr>
                      <w:divsChild>
                        <w:div w:id="1895504337">
                          <w:marLeft w:val="0"/>
                          <w:marRight w:val="0"/>
                          <w:marTop w:val="0"/>
                          <w:marBottom w:val="0"/>
                          <w:divBdr>
                            <w:top w:val="single" w:sz="2" w:space="0" w:color="D9D9E3"/>
                            <w:left w:val="single" w:sz="2" w:space="0" w:color="D9D9E3"/>
                            <w:bottom w:val="single" w:sz="2" w:space="0" w:color="D9D9E3"/>
                            <w:right w:val="single" w:sz="2" w:space="0" w:color="D9D9E3"/>
                          </w:divBdr>
                          <w:divsChild>
                            <w:div w:id="1718697140">
                              <w:marLeft w:val="0"/>
                              <w:marRight w:val="0"/>
                              <w:marTop w:val="100"/>
                              <w:marBottom w:val="100"/>
                              <w:divBdr>
                                <w:top w:val="single" w:sz="2" w:space="0" w:color="D9D9E3"/>
                                <w:left w:val="single" w:sz="2" w:space="0" w:color="D9D9E3"/>
                                <w:bottom w:val="single" w:sz="2" w:space="0" w:color="D9D9E3"/>
                                <w:right w:val="single" w:sz="2" w:space="0" w:color="D9D9E3"/>
                              </w:divBdr>
                              <w:divsChild>
                                <w:div w:id="1765958909">
                                  <w:marLeft w:val="0"/>
                                  <w:marRight w:val="0"/>
                                  <w:marTop w:val="0"/>
                                  <w:marBottom w:val="0"/>
                                  <w:divBdr>
                                    <w:top w:val="single" w:sz="2" w:space="0" w:color="D9D9E3"/>
                                    <w:left w:val="single" w:sz="2" w:space="0" w:color="D9D9E3"/>
                                    <w:bottom w:val="single" w:sz="2" w:space="0" w:color="D9D9E3"/>
                                    <w:right w:val="single" w:sz="2" w:space="0" w:color="D9D9E3"/>
                                  </w:divBdr>
                                  <w:divsChild>
                                    <w:div w:id="1777141303">
                                      <w:marLeft w:val="0"/>
                                      <w:marRight w:val="0"/>
                                      <w:marTop w:val="0"/>
                                      <w:marBottom w:val="0"/>
                                      <w:divBdr>
                                        <w:top w:val="single" w:sz="2" w:space="0" w:color="D9D9E3"/>
                                        <w:left w:val="single" w:sz="2" w:space="0" w:color="D9D9E3"/>
                                        <w:bottom w:val="single" w:sz="2" w:space="0" w:color="D9D9E3"/>
                                        <w:right w:val="single" w:sz="2" w:space="0" w:color="D9D9E3"/>
                                      </w:divBdr>
                                      <w:divsChild>
                                        <w:div w:id="1501039923">
                                          <w:marLeft w:val="0"/>
                                          <w:marRight w:val="0"/>
                                          <w:marTop w:val="0"/>
                                          <w:marBottom w:val="0"/>
                                          <w:divBdr>
                                            <w:top w:val="single" w:sz="2" w:space="0" w:color="D9D9E3"/>
                                            <w:left w:val="single" w:sz="2" w:space="0" w:color="D9D9E3"/>
                                            <w:bottom w:val="single" w:sz="2" w:space="0" w:color="D9D9E3"/>
                                            <w:right w:val="single" w:sz="2" w:space="0" w:color="D9D9E3"/>
                                          </w:divBdr>
                                          <w:divsChild>
                                            <w:div w:id="1763800071">
                                              <w:marLeft w:val="0"/>
                                              <w:marRight w:val="0"/>
                                              <w:marTop w:val="0"/>
                                              <w:marBottom w:val="0"/>
                                              <w:divBdr>
                                                <w:top w:val="single" w:sz="2" w:space="0" w:color="D9D9E3"/>
                                                <w:left w:val="single" w:sz="2" w:space="0" w:color="D9D9E3"/>
                                                <w:bottom w:val="single" w:sz="2" w:space="0" w:color="D9D9E3"/>
                                                <w:right w:val="single" w:sz="2" w:space="0" w:color="D9D9E3"/>
                                              </w:divBdr>
                                              <w:divsChild>
                                                <w:div w:id="1272518854">
                                                  <w:marLeft w:val="0"/>
                                                  <w:marRight w:val="0"/>
                                                  <w:marTop w:val="0"/>
                                                  <w:marBottom w:val="0"/>
                                                  <w:divBdr>
                                                    <w:top w:val="single" w:sz="2" w:space="0" w:color="D9D9E3"/>
                                                    <w:left w:val="single" w:sz="2" w:space="0" w:color="D9D9E3"/>
                                                    <w:bottom w:val="single" w:sz="2" w:space="0" w:color="D9D9E3"/>
                                                    <w:right w:val="single" w:sz="2" w:space="0" w:color="D9D9E3"/>
                                                  </w:divBdr>
                                                  <w:divsChild>
                                                    <w:div w:id="880365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80712453">
          <w:marLeft w:val="0"/>
          <w:marRight w:val="0"/>
          <w:marTop w:val="0"/>
          <w:marBottom w:val="0"/>
          <w:divBdr>
            <w:top w:val="none" w:sz="0" w:space="0" w:color="auto"/>
            <w:left w:val="none" w:sz="0" w:space="0" w:color="auto"/>
            <w:bottom w:val="none" w:sz="0" w:space="0" w:color="auto"/>
            <w:right w:val="none" w:sz="0" w:space="0" w:color="auto"/>
          </w:divBdr>
        </w:div>
      </w:divsChild>
    </w:div>
    <w:div w:id="568614734">
      <w:bodyDiv w:val="1"/>
      <w:marLeft w:val="0"/>
      <w:marRight w:val="0"/>
      <w:marTop w:val="0"/>
      <w:marBottom w:val="0"/>
      <w:divBdr>
        <w:top w:val="none" w:sz="0" w:space="0" w:color="auto"/>
        <w:left w:val="none" w:sz="0" w:space="0" w:color="auto"/>
        <w:bottom w:val="none" w:sz="0" w:space="0" w:color="auto"/>
        <w:right w:val="none" w:sz="0" w:space="0" w:color="auto"/>
      </w:divBdr>
      <w:divsChild>
        <w:div w:id="327097555">
          <w:marLeft w:val="0"/>
          <w:marRight w:val="0"/>
          <w:marTop w:val="0"/>
          <w:marBottom w:val="0"/>
          <w:divBdr>
            <w:top w:val="single" w:sz="2" w:space="0" w:color="D9D9E3"/>
            <w:left w:val="single" w:sz="2" w:space="0" w:color="D9D9E3"/>
            <w:bottom w:val="single" w:sz="2" w:space="0" w:color="D9D9E3"/>
            <w:right w:val="single" w:sz="2" w:space="0" w:color="D9D9E3"/>
          </w:divBdr>
          <w:divsChild>
            <w:div w:id="130564354">
              <w:marLeft w:val="0"/>
              <w:marRight w:val="0"/>
              <w:marTop w:val="100"/>
              <w:marBottom w:val="100"/>
              <w:divBdr>
                <w:top w:val="single" w:sz="2" w:space="0" w:color="D9D9E3"/>
                <w:left w:val="single" w:sz="2" w:space="0" w:color="D9D9E3"/>
                <w:bottom w:val="single" w:sz="2" w:space="0" w:color="D9D9E3"/>
                <w:right w:val="single" w:sz="2" w:space="0" w:color="D9D9E3"/>
              </w:divBdr>
              <w:divsChild>
                <w:div w:id="407534741">
                  <w:marLeft w:val="0"/>
                  <w:marRight w:val="0"/>
                  <w:marTop w:val="0"/>
                  <w:marBottom w:val="0"/>
                  <w:divBdr>
                    <w:top w:val="single" w:sz="2" w:space="0" w:color="D9D9E3"/>
                    <w:left w:val="single" w:sz="2" w:space="0" w:color="D9D9E3"/>
                    <w:bottom w:val="single" w:sz="2" w:space="0" w:color="D9D9E3"/>
                    <w:right w:val="single" w:sz="2" w:space="0" w:color="D9D9E3"/>
                  </w:divBdr>
                  <w:divsChild>
                    <w:div w:id="921181633">
                      <w:marLeft w:val="0"/>
                      <w:marRight w:val="0"/>
                      <w:marTop w:val="0"/>
                      <w:marBottom w:val="0"/>
                      <w:divBdr>
                        <w:top w:val="single" w:sz="2" w:space="0" w:color="D9D9E3"/>
                        <w:left w:val="single" w:sz="2" w:space="0" w:color="D9D9E3"/>
                        <w:bottom w:val="single" w:sz="2" w:space="0" w:color="D9D9E3"/>
                        <w:right w:val="single" w:sz="2" w:space="0" w:color="D9D9E3"/>
                      </w:divBdr>
                      <w:divsChild>
                        <w:div w:id="923488767">
                          <w:marLeft w:val="0"/>
                          <w:marRight w:val="0"/>
                          <w:marTop w:val="0"/>
                          <w:marBottom w:val="0"/>
                          <w:divBdr>
                            <w:top w:val="single" w:sz="2" w:space="0" w:color="D9D9E3"/>
                            <w:left w:val="single" w:sz="2" w:space="0" w:color="D9D9E3"/>
                            <w:bottom w:val="single" w:sz="2" w:space="0" w:color="D9D9E3"/>
                            <w:right w:val="single" w:sz="2" w:space="0" w:color="D9D9E3"/>
                          </w:divBdr>
                          <w:divsChild>
                            <w:div w:id="361443650">
                              <w:marLeft w:val="0"/>
                              <w:marRight w:val="0"/>
                              <w:marTop w:val="0"/>
                              <w:marBottom w:val="0"/>
                              <w:divBdr>
                                <w:top w:val="single" w:sz="2" w:space="0" w:color="D9D9E3"/>
                                <w:left w:val="single" w:sz="2" w:space="0" w:color="D9D9E3"/>
                                <w:bottom w:val="single" w:sz="2" w:space="0" w:color="D9D9E3"/>
                                <w:right w:val="single" w:sz="2" w:space="0" w:color="D9D9E3"/>
                              </w:divBdr>
                              <w:divsChild>
                                <w:div w:id="1147628922">
                                  <w:marLeft w:val="0"/>
                                  <w:marRight w:val="0"/>
                                  <w:marTop w:val="0"/>
                                  <w:marBottom w:val="0"/>
                                  <w:divBdr>
                                    <w:top w:val="single" w:sz="2" w:space="0" w:color="D9D9E3"/>
                                    <w:left w:val="single" w:sz="2" w:space="0" w:color="D9D9E3"/>
                                    <w:bottom w:val="single" w:sz="2" w:space="0" w:color="D9D9E3"/>
                                    <w:right w:val="single" w:sz="2" w:space="0" w:color="D9D9E3"/>
                                  </w:divBdr>
                                  <w:divsChild>
                                    <w:div w:id="17752444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31464432">
      <w:bodyDiv w:val="1"/>
      <w:marLeft w:val="0"/>
      <w:marRight w:val="0"/>
      <w:marTop w:val="0"/>
      <w:marBottom w:val="0"/>
      <w:divBdr>
        <w:top w:val="none" w:sz="0" w:space="0" w:color="auto"/>
        <w:left w:val="none" w:sz="0" w:space="0" w:color="auto"/>
        <w:bottom w:val="none" w:sz="0" w:space="0" w:color="auto"/>
        <w:right w:val="none" w:sz="0" w:space="0" w:color="auto"/>
      </w:divBdr>
      <w:divsChild>
        <w:div w:id="1540822896">
          <w:marLeft w:val="0"/>
          <w:marRight w:val="0"/>
          <w:marTop w:val="0"/>
          <w:marBottom w:val="0"/>
          <w:divBdr>
            <w:top w:val="single" w:sz="2" w:space="0" w:color="D9D9E3"/>
            <w:left w:val="single" w:sz="2" w:space="0" w:color="D9D9E3"/>
            <w:bottom w:val="single" w:sz="2" w:space="0" w:color="D9D9E3"/>
            <w:right w:val="single" w:sz="2" w:space="0" w:color="D9D9E3"/>
          </w:divBdr>
          <w:divsChild>
            <w:div w:id="1180504444">
              <w:marLeft w:val="0"/>
              <w:marRight w:val="0"/>
              <w:marTop w:val="0"/>
              <w:marBottom w:val="0"/>
              <w:divBdr>
                <w:top w:val="single" w:sz="2" w:space="0" w:color="D9D9E3"/>
                <w:left w:val="single" w:sz="2" w:space="0" w:color="D9D9E3"/>
                <w:bottom w:val="single" w:sz="2" w:space="0" w:color="D9D9E3"/>
                <w:right w:val="single" w:sz="2" w:space="0" w:color="D9D9E3"/>
              </w:divBdr>
              <w:divsChild>
                <w:div w:id="911813520">
                  <w:marLeft w:val="0"/>
                  <w:marRight w:val="0"/>
                  <w:marTop w:val="0"/>
                  <w:marBottom w:val="0"/>
                  <w:divBdr>
                    <w:top w:val="single" w:sz="2" w:space="0" w:color="D9D9E3"/>
                    <w:left w:val="single" w:sz="2" w:space="0" w:color="D9D9E3"/>
                    <w:bottom w:val="single" w:sz="2" w:space="0" w:color="D9D9E3"/>
                    <w:right w:val="single" w:sz="2" w:space="0" w:color="D9D9E3"/>
                  </w:divBdr>
                  <w:divsChild>
                    <w:div w:id="1541042636">
                      <w:marLeft w:val="0"/>
                      <w:marRight w:val="0"/>
                      <w:marTop w:val="0"/>
                      <w:marBottom w:val="0"/>
                      <w:divBdr>
                        <w:top w:val="single" w:sz="2" w:space="0" w:color="D9D9E3"/>
                        <w:left w:val="single" w:sz="2" w:space="0" w:color="D9D9E3"/>
                        <w:bottom w:val="single" w:sz="2" w:space="0" w:color="D9D9E3"/>
                        <w:right w:val="single" w:sz="2" w:space="0" w:color="D9D9E3"/>
                      </w:divBdr>
                      <w:divsChild>
                        <w:div w:id="796879528">
                          <w:marLeft w:val="0"/>
                          <w:marRight w:val="0"/>
                          <w:marTop w:val="0"/>
                          <w:marBottom w:val="0"/>
                          <w:divBdr>
                            <w:top w:val="single" w:sz="2" w:space="0" w:color="D9D9E3"/>
                            <w:left w:val="single" w:sz="2" w:space="0" w:color="D9D9E3"/>
                            <w:bottom w:val="single" w:sz="2" w:space="0" w:color="D9D9E3"/>
                            <w:right w:val="single" w:sz="2" w:space="0" w:color="D9D9E3"/>
                          </w:divBdr>
                          <w:divsChild>
                            <w:div w:id="605384182">
                              <w:marLeft w:val="0"/>
                              <w:marRight w:val="0"/>
                              <w:marTop w:val="100"/>
                              <w:marBottom w:val="100"/>
                              <w:divBdr>
                                <w:top w:val="single" w:sz="2" w:space="0" w:color="D9D9E3"/>
                                <w:left w:val="single" w:sz="2" w:space="0" w:color="D9D9E3"/>
                                <w:bottom w:val="single" w:sz="2" w:space="0" w:color="D9D9E3"/>
                                <w:right w:val="single" w:sz="2" w:space="0" w:color="D9D9E3"/>
                              </w:divBdr>
                              <w:divsChild>
                                <w:div w:id="1727602037">
                                  <w:marLeft w:val="0"/>
                                  <w:marRight w:val="0"/>
                                  <w:marTop w:val="0"/>
                                  <w:marBottom w:val="0"/>
                                  <w:divBdr>
                                    <w:top w:val="single" w:sz="2" w:space="0" w:color="D9D9E3"/>
                                    <w:left w:val="single" w:sz="2" w:space="0" w:color="D9D9E3"/>
                                    <w:bottom w:val="single" w:sz="2" w:space="0" w:color="D9D9E3"/>
                                    <w:right w:val="single" w:sz="2" w:space="0" w:color="D9D9E3"/>
                                  </w:divBdr>
                                  <w:divsChild>
                                    <w:div w:id="1004238208">
                                      <w:marLeft w:val="0"/>
                                      <w:marRight w:val="0"/>
                                      <w:marTop w:val="0"/>
                                      <w:marBottom w:val="0"/>
                                      <w:divBdr>
                                        <w:top w:val="single" w:sz="2" w:space="0" w:color="D9D9E3"/>
                                        <w:left w:val="single" w:sz="2" w:space="0" w:color="D9D9E3"/>
                                        <w:bottom w:val="single" w:sz="2" w:space="0" w:color="D9D9E3"/>
                                        <w:right w:val="single" w:sz="2" w:space="0" w:color="D9D9E3"/>
                                      </w:divBdr>
                                      <w:divsChild>
                                        <w:div w:id="95832791">
                                          <w:marLeft w:val="0"/>
                                          <w:marRight w:val="0"/>
                                          <w:marTop w:val="0"/>
                                          <w:marBottom w:val="0"/>
                                          <w:divBdr>
                                            <w:top w:val="single" w:sz="2" w:space="0" w:color="D9D9E3"/>
                                            <w:left w:val="single" w:sz="2" w:space="0" w:color="D9D9E3"/>
                                            <w:bottom w:val="single" w:sz="2" w:space="0" w:color="D9D9E3"/>
                                            <w:right w:val="single" w:sz="2" w:space="0" w:color="D9D9E3"/>
                                          </w:divBdr>
                                          <w:divsChild>
                                            <w:div w:id="716782413">
                                              <w:marLeft w:val="0"/>
                                              <w:marRight w:val="0"/>
                                              <w:marTop w:val="0"/>
                                              <w:marBottom w:val="0"/>
                                              <w:divBdr>
                                                <w:top w:val="single" w:sz="2" w:space="0" w:color="D9D9E3"/>
                                                <w:left w:val="single" w:sz="2" w:space="0" w:color="D9D9E3"/>
                                                <w:bottom w:val="single" w:sz="2" w:space="0" w:color="D9D9E3"/>
                                                <w:right w:val="single" w:sz="2" w:space="0" w:color="D9D9E3"/>
                                              </w:divBdr>
                                              <w:divsChild>
                                                <w:div w:id="1524127621">
                                                  <w:marLeft w:val="0"/>
                                                  <w:marRight w:val="0"/>
                                                  <w:marTop w:val="0"/>
                                                  <w:marBottom w:val="0"/>
                                                  <w:divBdr>
                                                    <w:top w:val="single" w:sz="2" w:space="0" w:color="D9D9E3"/>
                                                    <w:left w:val="single" w:sz="2" w:space="0" w:color="D9D9E3"/>
                                                    <w:bottom w:val="single" w:sz="2" w:space="0" w:color="D9D9E3"/>
                                                    <w:right w:val="single" w:sz="2" w:space="0" w:color="D9D9E3"/>
                                                  </w:divBdr>
                                                  <w:divsChild>
                                                    <w:div w:id="17800262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99096564">
          <w:marLeft w:val="0"/>
          <w:marRight w:val="0"/>
          <w:marTop w:val="0"/>
          <w:marBottom w:val="0"/>
          <w:divBdr>
            <w:top w:val="none" w:sz="0" w:space="0" w:color="auto"/>
            <w:left w:val="none" w:sz="0" w:space="0" w:color="auto"/>
            <w:bottom w:val="none" w:sz="0" w:space="0" w:color="auto"/>
            <w:right w:val="none" w:sz="0" w:space="0" w:color="auto"/>
          </w:divBdr>
        </w:div>
      </w:divsChild>
    </w:div>
    <w:div w:id="761073984">
      <w:bodyDiv w:val="1"/>
      <w:marLeft w:val="0"/>
      <w:marRight w:val="0"/>
      <w:marTop w:val="0"/>
      <w:marBottom w:val="0"/>
      <w:divBdr>
        <w:top w:val="none" w:sz="0" w:space="0" w:color="auto"/>
        <w:left w:val="none" w:sz="0" w:space="0" w:color="auto"/>
        <w:bottom w:val="none" w:sz="0" w:space="0" w:color="auto"/>
        <w:right w:val="none" w:sz="0" w:space="0" w:color="auto"/>
      </w:divBdr>
      <w:divsChild>
        <w:div w:id="871259408">
          <w:marLeft w:val="0"/>
          <w:marRight w:val="0"/>
          <w:marTop w:val="0"/>
          <w:marBottom w:val="0"/>
          <w:divBdr>
            <w:top w:val="single" w:sz="2" w:space="0" w:color="D9D9E3"/>
            <w:left w:val="single" w:sz="2" w:space="0" w:color="D9D9E3"/>
            <w:bottom w:val="single" w:sz="2" w:space="0" w:color="D9D9E3"/>
            <w:right w:val="single" w:sz="2" w:space="0" w:color="D9D9E3"/>
          </w:divBdr>
          <w:divsChild>
            <w:div w:id="667370515">
              <w:marLeft w:val="0"/>
              <w:marRight w:val="0"/>
              <w:marTop w:val="0"/>
              <w:marBottom w:val="0"/>
              <w:divBdr>
                <w:top w:val="single" w:sz="2" w:space="0" w:color="D9D9E3"/>
                <w:left w:val="single" w:sz="2" w:space="0" w:color="D9D9E3"/>
                <w:bottom w:val="single" w:sz="2" w:space="0" w:color="D9D9E3"/>
                <w:right w:val="single" w:sz="2" w:space="0" w:color="D9D9E3"/>
              </w:divBdr>
              <w:divsChild>
                <w:div w:id="161549157">
                  <w:marLeft w:val="0"/>
                  <w:marRight w:val="0"/>
                  <w:marTop w:val="0"/>
                  <w:marBottom w:val="0"/>
                  <w:divBdr>
                    <w:top w:val="single" w:sz="2" w:space="0" w:color="D9D9E3"/>
                    <w:left w:val="single" w:sz="2" w:space="0" w:color="D9D9E3"/>
                    <w:bottom w:val="single" w:sz="2" w:space="0" w:color="D9D9E3"/>
                    <w:right w:val="single" w:sz="2" w:space="0" w:color="D9D9E3"/>
                  </w:divBdr>
                  <w:divsChild>
                    <w:div w:id="2114478070">
                      <w:marLeft w:val="0"/>
                      <w:marRight w:val="0"/>
                      <w:marTop w:val="0"/>
                      <w:marBottom w:val="0"/>
                      <w:divBdr>
                        <w:top w:val="single" w:sz="2" w:space="0" w:color="D9D9E3"/>
                        <w:left w:val="single" w:sz="2" w:space="0" w:color="D9D9E3"/>
                        <w:bottom w:val="single" w:sz="2" w:space="0" w:color="D9D9E3"/>
                        <w:right w:val="single" w:sz="2" w:space="0" w:color="D9D9E3"/>
                      </w:divBdr>
                      <w:divsChild>
                        <w:div w:id="1763601682">
                          <w:marLeft w:val="0"/>
                          <w:marRight w:val="0"/>
                          <w:marTop w:val="0"/>
                          <w:marBottom w:val="0"/>
                          <w:divBdr>
                            <w:top w:val="single" w:sz="2" w:space="0" w:color="D9D9E3"/>
                            <w:left w:val="single" w:sz="2" w:space="0" w:color="D9D9E3"/>
                            <w:bottom w:val="single" w:sz="2" w:space="0" w:color="D9D9E3"/>
                            <w:right w:val="single" w:sz="2" w:space="0" w:color="D9D9E3"/>
                          </w:divBdr>
                          <w:divsChild>
                            <w:div w:id="732234842">
                              <w:marLeft w:val="0"/>
                              <w:marRight w:val="0"/>
                              <w:marTop w:val="100"/>
                              <w:marBottom w:val="100"/>
                              <w:divBdr>
                                <w:top w:val="single" w:sz="2" w:space="0" w:color="D9D9E3"/>
                                <w:left w:val="single" w:sz="2" w:space="0" w:color="D9D9E3"/>
                                <w:bottom w:val="single" w:sz="2" w:space="0" w:color="D9D9E3"/>
                                <w:right w:val="single" w:sz="2" w:space="0" w:color="D9D9E3"/>
                              </w:divBdr>
                              <w:divsChild>
                                <w:div w:id="107705240">
                                  <w:marLeft w:val="0"/>
                                  <w:marRight w:val="0"/>
                                  <w:marTop w:val="0"/>
                                  <w:marBottom w:val="0"/>
                                  <w:divBdr>
                                    <w:top w:val="single" w:sz="2" w:space="0" w:color="D9D9E3"/>
                                    <w:left w:val="single" w:sz="2" w:space="0" w:color="D9D9E3"/>
                                    <w:bottom w:val="single" w:sz="2" w:space="0" w:color="D9D9E3"/>
                                    <w:right w:val="single" w:sz="2" w:space="0" w:color="D9D9E3"/>
                                  </w:divBdr>
                                  <w:divsChild>
                                    <w:div w:id="353312163">
                                      <w:marLeft w:val="0"/>
                                      <w:marRight w:val="0"/>
                                      <w:marTop w:val="0"/>
                                      <w:marBottom w:val="0"/>
                                      <w:divBdr>
                                        <w:top w:val="single" w:sz="2" w:space="0" w:color="D9D9E3"/>
                                        <w:left w:val="single" w:sz="2" w:space="0" w:color="D9D9E3"/>
                                        <w:bottom w:val="single" w:sz="2" w:space="0" w:color="D9D9E3"/>
                                        <w:right w:val="single" w:sz="2" w:space="0" w:color="D9D9E3"/>
                                      </w:divBdr>
                                      <w:divsChild>
                                        <w:div w:id="312879104">
                                          <w:marLeft w:val="0"/>
                                          <w:marRight w:val="0"/>
                                          <w:marTop w:val="0"/>
                                          <w:marBottom w:val="0"/>
                                          <w:divBdr>
                                            <w:top w:val="single" w:sz="2" w:space="0" w:color="D9D9E3"/>
                                            <w:left w:val="single" w:sz="2" w:space="0" w:color="D9D9E3"/>
                                            <w:bottom w:val="single" w:sz="2" w:space="0" w:color="D9D9E3"/>
                                            <w:right w:val="single" w:sz="2" w:space="0" w:color="D9D9E3"/>
                                          </w:divBdr>
                                          <w:divsChild>
                                            <w:div w:id="1213231583">
                                              <w:marLeft w:val="0"/>
                                              <w:marRight w:val="0"/>
                                              <w:marTop w:val="0"/>
                                              <w:marBottom w:val="0"/>
                                              <w:divBdr>
                                                <w:top w:val="single" w:sz="2" w:space="0" w:color="D9D9E3"/>
                                                <w:left w:val="single" w:sz="2" w:space="0" w:color="D9D9E3"/>
                                                <w:bottom w:val="single" w:sz="2" w:space="0" w:color="D9D9E3"/>
                                                <w:right w:val="single" w:sz="2" w:space="0" w:color="D9D9E3"/>
                                              </w:divBdr>
                                              <w:divsChild>
                                                <w:div w:id="1103720357">
                                                  <w:marLeft w:val="0"/>
                                                  <w:marRight w:val="0"/>
                                                  <w:marTop w:val="0"/>
                                                  <w:marBottom w:val="0"/>
                                                  <w:divBdr>
                                                    <w:top w:val="single" w:sz="2" w:space="0" w:color="D9D9E3"/>
                                                    <w:left w:val="single" w:sz="2" w:space="0" w:color="D9D9E3"/>
                                                    <w:bottom w:val="single" w:sz="2" w:space="0" w:color="D9D9E3"/>
                                                    <w:right w:val="single" w:sz="2" w:space="0" w:color="D9D9E3"/>
                                                  </w:divBdr>
                                                  <w:divsChild>
                                                    <w:div w:id="3215906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34774556">
          <w:marLeft w:val="0"/>
          <w:marRight w:val="0"/>
          <w:marTop w:val="0"/>
          <w:marBottom w:val="0"/>
          <w:divBdr>
            <w:top w:val="none" w:sz="0" w:space="0" w:color="auto"/>
            <w:left w:val="none" w:sz="0" w:space="0" w:color="auto"/>
            <w:bottom w:val="none" w:sz="0" w:space="0" w:color="auto"/>
            <w:right w:val="none" w:sz="0" w:space="0" w:color="auto"/>
          </w:divBdr>
        </w:div>
      </w:divsChild>
    </w:div>
    <w:div w:id="761952437">
      <w:bodyDiv w:val="1"/>
      <w:marLeft w:val="0"/>
      <w:marRight w:val="0"/>
      <w:marTop w:val="0"/>
      <w:marBottom w:val="0"/>
      <w:divBdr>
        <w:top w:val="none" w:sz="0" w:space="0" w:color="auto"/>
        <w:left w:val="none" w:sz="0" w:space="0" w:color="auto"/>
        <w:bottom w:val="none" w:sz="0" w:space="0" w:color="auto"/>
        <w:right w:val="none" w:sz="0" w:space="0" w:color="auto"/>
      </w:divBdr>
    </w:div>
    <w:div w:id="854004011">
      <w:bodyDiv w:val="1"/>
      <w:marLeft w:val="0"/>
      <w:marRight w:val="0"/>
      <w:marTop w:val="0"/>
      <w:marBottom w:val="0"/>
      <w:divBdr>
        <w:top w:val="none" w:sz="0" w:space="0" w:color="auto"/>
        <w:left w:val="none" w:sz="0" w:space="0" w:color="auto"/>
        <w:bottom w:val="none" w:sz="0" w:space="0" w:color="auto"/>
        <w:right w:val="none" w:sz="0" w:space="0" w:color="auto"/>
      </w:divBdr>
    </w:div>
    <w:div w:id="923419301">
      <w:bodyDiv w:val="1"/>
      <w:marLeft w:val="0"/>
      <w:marRight w:val="0"/>
      <w:marTop w:val="0"/>
      <w:marBottom w:val="0"/>
      <w:divBdr>
        <w:top w:val="none" w:sz="0" w:space="0" w:color="auto"/>
        <w:left w:val="none" w:sz="0" w:space="0" w:color="auto"/>
        <w:bottom w:val="none" w:sz="0" w:space="0" w:color="auto"/>
        <w:right w:val="none" w:sz="0" w:space="0" w:color="auto"/>
      </w:divBdr>
      <w:divsChild>
        <w:div w:id="1388458504">
          <w:marLeft w:val="0"/>
          <w:marRight w:val="0"/>
          <w:marTop w:val="0"/>
          <w:marBottom w:val="0"/>
          <w:divBdr>
            <w:top w:val="single" w:sz="2" w:space="0" w:color="D9D9E3"/>
            <w:left w:val="single" w:sz="2" w:space="0" w:color="D9D9E3"/>
            <w:bottom w:val="single" w:sz="2" w:space="0" w:color="D9D9E3"/>
            <w:right w:val="single" w:sz="2" w:space="0" w:color="D9D9E3"/>
          </w:divBdr>
          <w:divsChild>
            <w:div w:id="1801191770">
              <w:marLeft w:val="0"/>
              <w:marRight w:val="0"/>
              <w:marTop w:val="100"/>
              <w:marBottom w:val="100"/>
              <w:divBdr>
                <w:top w:val="single" w:sz="2" w:space="0" w:color="D9D9E3"/>
                <w:left w:val="single" w:sz="2" w:space="0" w:color="D9D9E3"/>
                <w:bottom w:val="single" w:sz="2" w:space="0" w:color="D9D9E3"/>
                <w:right w:val="single" w:sz="2" w:space="0" w:color="D9D9E3"/>
              </w:divBdr>
              <w:divsChild>
                <w:div w:id="20396105">
                  <w:marLeft w:val="0"/>
                  <w:marRight w:val="0"/>
                  <w:marTop w:val="0"/>
                  <w:marBottom w:val="0"/>
                  <w:divBdr>
                    <w:top w:val="single" w:sz="2" w:space="0" w:color="D9D9E3"/>
                    <w:left w:val="single" w:sz="2" w:space="0" w:color="D9D9E3"/>
                    <w:bottom w:val="single" w:sz="2" w:space="0" w:color="D9D9E3"/>
                    <w:right w:val="single" w:sz="2" w:space="0" w:color="D9D9E3"/>
                  </w:divBdr>
                  <w:divsChild>
                    <w:div w:id="495341163">
                      <w:marLeft w:val="0"/>
                      <w:marRight w:val="0"/>
                      <w:marTop w:val="0"/>
                      <w:marBottom w:val="0"/>
                      <w:divBdr>
                        <w:top w:val="single" w:sz="2" w:space="0" w:color="D9D9E3"/>
                        <w:left w:val="single" w:sz="2" w:space="0" w:color="D9D9E3"/>
                        <w:bottom w:val="single" w:sz="2" w:space="0" w:color="D9D9E3"/>
                        <w:right w:val="single" w:sz="2" w:space="0" w:color="D9D9E3"/>
                      </w:divBdr>
                      <w:divsChild>
                        <w:div w:id="1478063169">
                          <w:marLeft w:val="0"/>
                          <w:marRight w:val="0"/>
                          <w:marTop w:val="0"/>
                          <w:marBottom w:val="0"/>
                          <w:divBdr>
                            <w:top w:val="single" w:sz="2" w:space="0" w:color="D9D9E3"/>
                            <w:left w:val="single" w:sz="2" w:space="0" w:color="D9D9E3"/>
                            <w:bottom w:val="single" w:sz="2" w:space="0" w:color="D9D9E3"/>
                            <w:right w:val="single" w:sz="2" w:space="0" w:color="D9D9E3"/>
                          </w:divBdr>
                          <w:divsChild>
                            <w:div w:id="1367172933">
                              <w:marLeft w:val="0"/>
                              <w:marRight w:val="0"/>
                              <w:marTop w:val="0"/>
                              <w:marBottom w:val="0"/>
                              <w:divBdr>
                                <w:top w:val="single" w:sz="2" w:space="0" w:color="D9D9E3"/>
                                <w:left w:val="single" w:sz="2" w:space="0" w:color="D9D9E3"/>
                                <w:bottom w:val="single" w:sz="2" w:space="0" w:color="D9D9E3"/>
                                <w:right w:val="single" w:sz="2" w:space="0" w:color="D9D9E3"/>
                              </w:divBdr>
                              <w:divsChild>
                                <w:div w:id="1296527967">
                                  <w:marLeft w:val="0"/>
                                  <w:marRight w:val="0"/>
                                  <w:marTop w:val="0"/>
                                  <w:marBottom w:val="0"/>
                                  <w:divBdr>
                                    <w:top w:val="single" w:sz="2" w:space="0" w:color="D9D9E3"/>
                                    <w:left w:val="single" w:sz="2" w:space="0" w:color="D9D9E3"/>
                                    <w:bottom w:val="single" w:sz="2" w:space="0" w:color="D9D9E3"/>
                                    <w:right w:val="single" w:sz="2" w:space="0" w:color="D9D9E3"/>
                                  </w:divBdr>
                                  <w:divsChild>
                                    <w:div w:id="7674341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103576125">
      <w:bodyDiv w:val="1"/>
      <w:marLeft w:val="0"/>
      <w:marRight w:val="0"/>
      <w:marTop w:val="0"/>
      <w:marBottom w:val="0"/>
      <w:divBdr>
        <w:top w:val="none" w:sz="0" w:space="0" w:color="auto"/>
        <w:left w:val="none" w:sz="0" w:space="0" w:color="auto"/>
        <w:bottom w:val="none" w:sz="0" w:space="0" w:color="auto"/>
        <w:right w:val="none" w:sz="0" w:space="0" w:color="auto"/>
      </w:divBdr>
      <w:divsChild>
        <w:div w:id="291131372">
          <w:marLeft w:val="0"/>
          <w:marRight w:val="0"/>
          <w:marTop w:val="0"/>
          <w:marBottom w:val="0"/>
          <w:divBdr>
            <w:top w:val="none" w:sz="0" w:space="0" w:color="auto"/>
            <w:left w:val="none" w:sz="0" w:space="0" w:color="auto"/>
            <w:bottom w:val="none" w:sz="0" w:space="0" w:color="auto"/>
            <w:right w:val="none" w:sz="0" w:space="0" w:color="auto"/>
          </w:divBdr>
        </w:div>
        <w:div w:id="1256210359">
          <w:marLeft w:val="0"/>
          <w:marRight w:val="0"/>
          <w:marTop w:val="0"/>
          <w:marBottom w:val="0"/>
          <w:divBdr>
            <w:top w:val="single" w:sz="2" w:space="0" w:color="D9D9E3"/>
            <w:left w:val="single" w:sz="2" w:space="0" w:color="D9D9E3"/>
            <w:bottom w:val="single" w:sz="2" w:space="0" w:color="D9D9E3"/>
            <w:right w:val="single" w:sz="2" w:space="0" w:color="D9D9E3"/>
          </w:divBdr>
          <w:divsChild>
            <w:div w:id="1825120931">
              <w:marLeft w:val="0"/>
              <w:marRight w:val="0"/>
              <w:marTop w:val="0"/>
              <w:marBottom w:val="0"/>
              <w:divBdr>
                <w:top w:val="single" w:sz="2" w:space="0" w:color="D9D9E3"/>
                <w:left w:val="single" w:sz="2" w:space="0" w:color="D9D9E3"/>
                <w:bottom w:val="single" w:sz="2" w:space="0" w:color="D9D9E3"/>
                <w:right w:val="single" w:sz="2" w:space="0" w:color="D9D9E3"/>
              </w:divBdr>
              <w:divsChild>
                <w:div w:id="661086191">
                  <w:marLeft w:val="0"/>
                  <w:marRight w:val="0"/>
                  <w:marTop w:val="0"/>
                  <w:marBottom w:val="0"/>
                  <w:divBdr>
                    <w:top w:val="single" w:sz="2" w:space="0" w:color="D9D9E3"/>
                    <w:left w:val="single" w:sz="2" w:space="0" w:color="D9D9E3"/>
                    <w:bottom w:val="single" w:sz="2" w:space="0" w:color="D9D9E3"/>
                    <w:right w:val="single" w:sz="2" w:space="0" w:color="D9D9E3"/>
                  </w:divBdr>
                  <w:divsChild>
                    <w:div w:id="1046683174">
                      <w:marLeft w:val="0"/>
                      <w:marRight w:val="0"/>
                      <w:marTop w:val="0"/>
                      <w:marBottom w:val="0"/>
                      <w:divBdr>
                        <w:top w:val="single" w:sz="2" w:space="0" w:color="D9D9E3"/>
                        <w:left w:val="single" w:sz="2" w:space="0" w:color="D9D9E3"/>
                        <w:bottom w:val="single" w:sz="2" w:space="0" w:color="D9D9E3"/>
                        <w:right w:val="single" w:sz="2" w:space="0" w:color="D9D9E3"/>
                      </w:divBdr>
                      <w:divsChild>
                        <w:div w:id="650401663">
                          <w:marLeft w:val="0"/>
                          <w:marRight w:val="0"/>
                          <w:marTop w:val="0"/>
                          <w:marBottom w:val="0"/>
                          <w:divBdr>
                            <w:top w:val="single" w:sz="2" w:space="0" w:color="D9D9E3"/>
                            <w:left w:val="single" w:sz="2" w:space="0" w:color="D9D9E3"/>
                            <w:bottom w:val="single" w:sz="2" w:space="0" w:color="D9D9E3"/>
                            <w:right w:val="single" w:sz="2" w:space="0" w:color="D9D9E3"/>
                          </w:divBdr>
                          <w:divsChild>
                            <w:div w:id="209459993">
                              <w:marLeft w:val="0"/>
                              <w:marRight w:val="0"/>
                              <w:marTop w:val="100"/>
                              <w:marBottom w:val="100"/>
                              <w:divBdr>
                                <w:top w:val="single" w:sz="2" w:space="0" w:color="D9D9E3"/>
                                <w:left w:val="single" w:sz="2" w:space="0" w:color="D9D9E3"/>
                                <w:bottom w:val="single" w:sz="2" w:space="0" w:color="D9D9E3"/>
                                <w:right w:val="single" w:sz="2" w:space="0" w:color="D9D9E3"/>
                              </w:divBdr>
                              <w:divsChild>
                                <w:div w:id="803817517">
                                  <w:marLeft w:val="0"/>
                                  <w:marRight w:val="0"/>
                                  <w:marTop w:val="0"/>
                                  <w:marBottom w:val="0"/>
                                  <w:divBdr>
                                    <w:top w:val="single" w:sz="2" w:space="0" w:color="D9D9E3"/>
                                    <w:left w:val="single" w:sz="2" w:space="0" w:color="D9D9E3"/>
                                    <w:bottom w:val="single" w:sz="2" w:space="0" w:color="D9D9E3"/>
                                    <w:right w:val="single" w:sz="2" w:space="0" w:color="D9D9E3"/>
                                  </w:divBdr>
                                  <w:divsChild>
                                    <w:div w:id="395781234">
                                      <w:marLeft w:val="0"/>
                                      <w:marRight w:val="0"/>
                                      <w:marTop w:val="0"/>
                                      <w:marBottom w:val="0"/>
                                      <w:divBdr>
                                        <w:top w:val="single" w:sz="2" w:space="0" w:color="D9D9E3"/>
                                        <w:left w:val="single" w:sz="2" w:space="0" w:color="D9D9E3"/>
                                        <w:bottom w:val="single" w:sz="2" w:space="0" w:color="D9D9E3"/>
                                        <w:right w:val="single" w:sz="2" w:space="0" w:color="D9D9E3"/>
                                      </w:divBdr>
                                      <w:divsChild>
                                        <w:div w:id="1456176341">
                                          <w:marLeft w:val="0"/>
                                          <w:marRight w:val="0"/>
                                          <w:marTop w:val="0"/>
                                          <w:marBottom w:val="0"/>
                                          <w:divBdr>
                                            <w:top w:val="single" w:sz="2" w:space="0" w:color="D9D9E3"/>
                                            <w:left w:val="single" w:sz="2" w:space="0" w:color="D9D9E3"/>
                                            <w:bottom w:val="single" w:sz="2" w:space="0" w:color="D9D9E3"/>
                                            <w:right w:val="single" w:sz="2" w:space="0" w:color="D9D9E3"/>
                                          </w:divBdr>
                                          <w:divsChild>
                                            <w:div w:id="1627202798">
                                              <w:marLeft w:val="0"/>
                                              <w:marRight w:val="0"/>
                                              <w:marTop w:val="0"/>
                                              <w:marBottom w:val="0"/>
                                              <w:divBdr>
                                                <w:top w:val="single" w:sz="2" w:space="0" w:color="D9D9E3"/>
                                                <w:left w:val="single" w:sz="2" w:space="0" w:color="D9D9E3"/>
                                                <w:bottom w:val="single" w:sz="2" w:space="0" w:color="D9D9E3"/>
                                                <w:right w:val="single" w:sz="2" w:space="0" w:color="D9D9E3"/>
                                              </w:divBdr>
                                              <w:divsChild>
                                                <w:div w:id="1782332726">
                                                  <w:marLeft w:val="0"/>
                                                  <w:marRight w:val="0"/>
                                                  <w:marTop w:val="0"/>
                                                  <w:marBottom w:val="0"/>
                                                  <w:divBdr>
                                                    <w:top w:val="single" w:sz="2" w:space="0" w:color="D9D9E3"/>
                                                    <w:left w:val="single" w:sz="2" w:space="0" w:color="D9D9E3"/>
                                                    <w:bottom w:val="single" w:sz="2" w:space="0" w:color="D9D9E3"/>
                                                    <w:right w:val="single" w:sz="2" w:space="0" w:color="D9D9E3"/>
                                                  </w:divBdr>
                                                  <w:divsChild>
                                                    <w:div w:id="13084414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159268832">
      <w:bodyDiv w:val="1"/>
      <w:marLeft w:val="0"/>
      <w:marRight w:val="0"/>
      <w:marTop w:val="0"/>
      <w:marBottom w:val="0"/>
      <w:divBdr>
        <w:top w:val="none" w:sz="0" w:space="0" w:color="auto"/>
        <w:left w:val="none" w:sz="0" w:space="0" w:color="auto"/>
        <w:bottom w:val="none" w:sz="0" w:space="0" w:color="auto"/>
        <w:right w:val="none" w:sz="0" w:space="0" w:color="auto"/>
      </w:divBdr>
      <w:divsChild>
        <w:div w:id="1759517510">
          <w:marLeft w:val="0"/>
          <w:marRight w:val="0"/>
          <w:marTop w:val="0"/>
          <w:marBottom w:val="0"/>
          <w:divBdr>
            <w:top w:val="single" w:sz="2" w:space="0" w:color="D9D9E3"/>
            <w:left w:val="single" w:sz="2" w:space="0" w:color="D9D9E3"/>
            <w:bottom w:val="single" w:sz="2" w:space="0" w:color="D9D9E3"/>
            <w:right w:val="single" w:sz="2" w:space="0" w:color="D9D9E3"/>
          </w:divBdr>
          <w:divsChild>
            <w:div w:id="2108235504">
              <w:marLeft w:val="0"/>
              <w:marRight w:val="0"/>
              <w:marTop w:val="100"/>
              <w:marBottom w:val="100"/>
              <w:divBdr>
                <w:top w:val="single" w:sz="2" w:space="0" w:color="D9D9E3"/>
                <w:left w:val="single" w:sz="2" w:space="0" w:color="D9D9E3"/>
                <w:bottom w:val="single" w:sz="2" w:space="0" w:color="D9D9E3"/>
                <w:right w:val="single" w:sz="2" w:space="0" w:color="D9D9E3"/>
              </w:divBdr>
              <w:divsChild>
                <w:div w:id="755394877">
                  <w:marLeft w:val="0"/>
                  <w:marRight w:val="0"/>
                  <w:marTop w:val="0"/>
                  <w:marBottom w:val="0"/>
                  <w:divBdr>
                    <w:top w:val="single" w:sz="2" w:space="0" w:color="D9D9E3"/>
                    <w:left w:val="single" w:sz="2" w:space="0" w:color="D9D9E3"/>
                    <w:bottom w:val="single" w:sz="2" w:space="0" w:color="D9D9E3"/>
                    <w:right w:val="single" w:sz="2" w:space="0" w:color="D9D9E3"/>
                  </w:divBdr>
                  <w:divsChild>
                    <w:div w:id="1442382002">
                      <w:marLeft w:val="0"/>
                      <w:marRight w:val="0"/>
                      <w:marTop w:val="0"/>
                      <w:marBottom w:val="0"/>
                      <w:divBdr>
                        <w:top w:val="single" w:sz="2" w:space="0" w:color="D9D9E3"/>
                        <w:left w:val="single" w:sz="2" w:space="0" w:color="D9D9E3"/>
                        <w:bottom w:val="single" w:sz="2" w:space="0" w:color="D9D9E3"/>
                        <w:right w:val="single" w:sz="2" w:space="0" w:color="D9D9E3"/>
                      </w:divBdr>
                      <w:divsChild>
                        <w:div w:id="1374425842">
                          <w:marLeft w:val="0"/>
                          <w:marRight w:val="0"/>
                          <w:marTop w:val="0"/>
                          <w:marBottom w:val="0"/>
                          <w:divBdr>
                            <w:top w:val="single" w:sz="2" w:space="0" w:color="D9D9E3"/>
                            <w:left w:val="single" w:sz="2" w:space="0" w:color="D9D9E3"/>
                            <w:bottom w:val="single" w:sz="2" w:space="0" w:color="D9D9E3"/>
                            <w:right w:val="single" w:sz="2" w:space="0" w:color="D9D9E3"/>
                          </w:divBdr>
                          <w:divsChild>
                            <w:div w:id="2051949745">
                              <w:marLeft w:val="0"/>
                              <w:marRight w:val="0"/>
                              <w:marTop w:val="0"/>
                              <w:marBottom w:val="0"/>
                              <w:divBdr>
                                <w:top w:val="single" w:sz="2" w:space="0" w:color="D9D9E3"/>
                                <w:left w:val="single" w:sz="2" w:space="0" w:color="D9D9E3"/>
                                <w:bottom w:val="single" w:sz="2" w:space="0" w:color="D9D9E3"/>
                                <w:right w:val="single" w:sz="2" w:space="0" w:color="D9D9E3"/>
                              </w:divBdr>
                              <w:divsChild>
                                <w:div w:id="114255742">
                                  <w:marLeft w:val="0"/>
                                  <w:marRight w:val="0"/>
                                  <w:marTop w:val="0"/>
                                  <w:marBottom w:val="0"/>
                                  <w:divBdr>
                                    <w:top w:val="single" w:sz="2" w:space="0" w:color="D9D9E3"/>
                                    <w:left w:val="single" w:sz="2" w:space="0" w:color="D9D9E3"/>
                                    <w:bottom w:val="single" w:sz="2" w:space="0" w:color="D9D9E3"/>
                                    <w:right w:val="single" w:sz="2" w:space="0" w:color="D9D9E3"/>
                                  </w:divBdr>
                                  <w:divsChild>
                                    <w:div w:id="6844763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30268210">
      <w:bodyDiv w:val="1"/>
      <w:marLeft w:val="0"/>
      <w:marRight w:val="0"/>
      <w:marTop w:val="0"/>
      <w:marBottom w:val="0"/>
      <w:divBdr>
        <w:top w:val="none" w:sz="0" w:space="0" w:color="auto"/>
        <w:left w:val="none" w:sz="0" w:space="0" w:color="auto"/>
        <w:bottom w:val="none" w:sz="0" w:space="0" w:color="auto"/>
        <w:right w:val="none" w:sz="0" w:space="0" w:color="auto"/>
      </w:divBdr>
      <w:divsChild>
        <w:div w:id="240871652">
          <w:marLeft w:val="0"/>
          <w:marRight w:val="0"/>
          <w:marTop w:val="0"/>
          <w:marBottom w:val="0"/>
          <w:divBdr>
            <w:top w:val="single" w:sz="2" w:space="0" w:color="D9D9E3"/>
            <w:left w:val="single" w:sz="2" w:space="0" w:color="D9D9E3"/>
            <w:bottom w:val="single" w:sz="2" w:space="0" w:color="D9D9E3"/>
            <w:right w:val="single" w:sz="2" w:space="0" w:color="D9D9E3"/>
          </w:divBdr>
          <w:divsChild>
            <w:div w:id="2114207161">
              <w:marLeft w:val="0"/>
              <w:marRight w:val="0"/>
              <w:marTop w:val="0"/>
              <w:marBottom w:val="0"/>
              <w:divBdr>
                <w:top w:val="single" w:sz="2" w:space="0" w:color="D9D9E3"/>
                <w:left w:val="single" w:sz="2" w:space="0" w:color="D9D9E3"/>
                <w:bottom w:val="single" w:sz="2" w:space="0" w:color="D9D9E3"/>
                <w:right w:val="single" w:sz="2" w:space="0" w:color="D9D9E3"/>
              </w:divBdr>
              <w:divsChild>
                <w:div w:id="1956211055">
                  <w:marLeft w:val="0"/>
                  <w:marRight w:val="0"/>
                  <w:marTop w:val="0"/>
                  <w:marBottom w:val="0"/>
                  <w:divBdr>
                    <w:top w:val="single" w:sz="2" w:space="0" w:color="D9D9E3"/>
                    <w:left w:val="single" w:sz="2" w:space="0" w:color="D9D9E3"/>
                    <w:bottom w:val="single" w:sz="2" w:space="0" w:color="D9D9E3"/>
                    <w:right w:val="single" w:sz="2" w:space="0" w:color="D9D9E3"/>
                  </w:divBdr>
                  <w:divsChild>
                    <w:div w:id="483354064">
                      <w:marLeft w:val="0"/>
                      <w:marRight w:val="0"/>
                      <w:marTop w:val="0"/>
                      <w:marBottom w:val="0"/>
                      <w:divBdr>
                        <w:top w:val="single" w:sz="2" w:space="0" w:color="D9D9E3"/>
                        <w:left w:val="single" w:sz="2" w:space="0" w:color="D9D9E3"/>
                        <w:bottom w:val="single" w:sz="2" w:space="0" w:color="D9D9E3"/>
                        <w:right w:val="single" w:sz="2" w:space="0" w:color="D9D9E3"/>
                      </w:divBdr>
                      <w:divsChild>
                        <w:div w:id="378170129">
                          <w:marLeft w:val="0"/>
                          <w:marRight w:val="0"/>
                          <w:marTop w:val="0"/>
                          <w:marBottom w:val="0"/>
                          <w:divBdr>
                            <w:top w:val="single" w:sz="2" w:space="0" w:color="D9D9E3"/>
                            <w:left w:val="single" w:sz="2" w:space="0" w:color="D9D9E3"/>
                            <w:bottom w:val="single" w:sz="2" w:space="0" w:color="D9D9E3"/>
                            <w:right w:val="single" w:sz="2" w:space="0" w:color="D9D9E3"/>
                          </w:divBdr>
                          <w:divsChild>
                            <w:div w:id="19211470">
                              <w:marLeft w:val="0"/>
                              <w:marRight w:val="0"/>
                              <w:marTop w:val="100"/>
                              <w:marBottom w:val="100"/>
                              <w:divBdr>
                                <w:top w:val="single" w:sz="2" w:space="0" w:color="D9D9E3"/>
                                <w:left w:val="single" w:sz="2" w:space="0" w:color="D9D9E3"/>
                                <w:bottom w:val="single" w:sz="2" w:space="0" w:color="D9D9E3"/>
                                <w:right w:val="single" w:sz="2" w:space="0" w:color="D9D9E3"/>
                              </w:divBdr>
                              <w:divsChild>
                                <w:div w:id="767122999">
                                  <w:marLeft w:val="0"/>
                                  <w:marRight w:val="0"/>
                                  <w:marTop w:val="0"/>
                                  <w:marBottom w:val="0"/>
                                  <w:divBdr>
                                    <w:top w:val="single" w:sz="2" w:space="0" w:color="D9D9E3"/>
                                    <w:left w:val="single" w:sz="2" w:space="0" w:color="D9D9E3"/>
                                    <w:bottom w:val="single" w:sz="2" w:space="0" w:color="D9D9E3"/>
                                    <w:right w:val="single" w:sz="2" w:space="0" w:color="D9D9E3"/>
                                  </w:divBdr>
                                  <w:divsChild>
                                    <w:div w:id="1232811857">
                                      <w:marLeft w:val="0"/>
                                      <w:marRight w:val="0"/>
                                      <w:marTop w:val="0"/>
                                      <w:marBottom w:val="0"/>
                                      <w:divBdr>
                                        <w:top w:val="single" w:sz="2" w:space="0" w:color="D9D9E3"/>
                                        <w:left w:val="single" w:sz="2" w:space="0" w:color="D9D9E3"/>
                                        <w:bottom w:val="single" w:sz="2" w:space="0" w:color="D9D9E3"/>
                                        <w:right w:val="single" w:sz="2" w:space="0" w:color="D9D9E3"/>
                                      </w:divBdr>
                                      <w:divsChild>
                                        <w:div w:id="1723628084">
                                          <w:marLeft w:val="0"/>
                                          <w:marRight w:val="0"/>
                                          <w:marTop w:val="0"/>
                                          <w:marBottom w:val="0"/>
                                          <w:divBdr>
                                            <w:top w:val="single" w:sz="2" w:space="0" w:color="D9D9E3"/>
                                            <w:left w:val="single" w:sz="2" w:space="0" w:color="D9D9E3"/>
                                            <w:bottom w:val="single" w:sz="2" w:space="0" w:color="D9D9E3"/>
                                            <w:right w:val="single" w:sz="2" w:space="0" w:color="D9D9E3"/>
                                          </w:divBdr>
                                          <w:divsChild>
                                            <w:div w:id="1416199927">
                                              <w:marLeft w:val="0"/>
                                              <w:marRight w:val="0"/>
                                              <w:marTop w:val="0"/>
                                              <w:marBottom w:val="0"/>
                                              <w:divBdr>
                                                <w:top w:val="single" w:sz="2" w:space="0" w:color="D9D9E3"/>
                                                <w:left w:val="single" w:sz="2" w:space="0" w:color="D9D9E3"/>
                                                <w:bottom w:val="single" w:sz="2" w:space="0" w:color="D9D9E3"/>
                                                <w:right w:val="single" w:sz="2" w:space="0" w:color="D9D9E3"/>
                                              </w:divBdr>
                                              <w:divsChild>
                                                <w:div w:id="173304481">
                                                  <w:marLeft w:val="0"/>
                                                  <w:marRight w:val="0"/>
                                                  <w:marTop w:val="0"/>
                                                  <w:marBottom w:val="0"/>
                                                  <w:divBdr>
                                                    <w:top w:val="single" w:sz="2" w:space="0" w:color="D9D9E3"/>
                                                    <w:left w:val="single" w:sz="2" w:space="0" w:color="D9D9E3"/>
                                                    <w:bottom w:val="single" w:sz="2" w:space="0" w:color="D9D9E3"/>
                                                    <w:right w:val="single" w:sz="2" w:space="0" w:color="D9D9E3"/>
                                                  </w:divBdr>
                                                  <w:divsChild>
                                                    <w:div w:id="20841334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17473090">
          <w:marLeft w:val="0"/>
          <w:marRight w:val="0"/>
          <w:marTop w:val="0"/>
          <w:marBottom w:val="0"/>
          <w:divBdr>
            <w:top w:val="none" w:sz="0" w:space="0" w:color="auto"/>
            <w:left w:val="none" w:sz="0" w:space="0" w:color="auto"/>
            <w:bottom w:val="none" w:sz="0" w:space="0" w:color="auto"/>
            <w:right w:val="none" w:sz="0" w:space="0" w:color="auto"/>
          </w:divBdr>
        </w:div>
      </w:divsChild>
    </w:div>
    <w:div w:id="1457524229">
      <w:bodyDiv w:val="1"/>
      <w:marLeft w:val="0"/>
      <w:marRight w:val="0"/>
      <w:marTop w:val="0"/>
      <w:marBottom w:val="0"/>
      <w:divBdr>
        <w:top w:val="none" w:sz="0" w:space="0" w:color="auto"/>
        <w:left w:val="none" w:sz="0" w:space="0" w:color="auto"/>
        <w:bottom w:val="none" w:sz="0" w:space="0" w:color="auto"/>
        <w:right w:val="none" w:sz="0" w:space="0" w:color="auto"/>
      </w:divBdr>
      <w:divsChild>
        <w:div w:id="190534108">
          <w:marLeft w:val="0"/>
          <w:marRight w:val="0"/>
          <w:marTop w:val="0"/>
          <w:marBottom w:val="0"/>
          <w:divBdr>
            <w:top w:val="single" w:sz="2" w:space="0" w:color="D9D9E3"/>
            <w:left w:val="single" w:sz="2" w:space="0" w:color="D9D9E3"/>
            <w:bottom w:val="single" w:sz="2" w:space="0" w:color="D9D9E3"/>
            <w:right w:val="single" w:sz="2" w:space="0" w:color="D9D9E3"/>
          </w:divBdr>
          <w:divsChild>
            <w:div w:id="640304994">
              <w:marLeft w:val="0"/>
              <w:marRight w:val="0"/>
              <w:marTop w:val="0"/>
              <w:marBottom w:val="0"/>
              <w:divBdr>
                <w:top w:val="single" w:sz="2" w:space="0" w:color="D9D9E3"/>
                <w:left w:val="single" w:sz="2" w:space="0" w:color="D9D9E3"/>
                <w:bottom w:val="single" w:sz="2" w:space="0" w:color="D9D9E3"/>
                <w:right w:val="single" w:sz="2" w:space="0" w:color="D9D9E3"/>
              </w:divBdr>
              <w:divsChild>
                <w:div w:id="306401744">
                  <w:marLeft w:val="0"/>
                  <w:marRight w:val="0"/>
                  <w:marTop w:val="0"/>
                  <w:marBottom w:val="0"/>
                  <w:divBdr>
                    <w:top w:val="single" w:sz="2" w:space="0" w:color="D9D9E3"/>
                    <w:left w:val="single" w:sz="2" w:space="0" w:color="D9D9E3"/>
                    <w:bottom w:val="single" w:sz="2" w:space="0" w:color="D9D9E3"/>
                    <w:right w:val="single" w:sz="2" w:space="0" w:color="D9D9E3"/>
                  </w:divBdr>
                  <w:divsChild>
                    <w:div w:id="1420520082">
                      <w:marLeft w:val="0"/>
                      <w:marRight w:val="0"/>
                      <w:marTop w:val="0"/>
                      <w:marBottom w:val="0"/>
                      <w:divBdr>
                        <w:top w:val="single" w:sz="2" w:space="0" w:color="D9D9E3"/>
                        <w:left w:val="single" w:sz="2" w:space="0" w:color="D9D9E3"/>
                        <w:bottom w:val="single" w:sz="2" w:space="0" w:color="D9D9E3"/>
                        <w:right w:val="single" w:sz="2" w:space="0" w:color="D9D9E3"/>
                      </w:divBdr>
                      <w:divsChild>
                        <w:div w:id="1884322877">
                          <w:marLeft w:val="0"/>
                          <w:marRight w:val="0"/>
                          <w:marTop w:val="0"/>
                          <w:marBottom w:val="0"/>
                          <w:divBdr>
                            <w:top w:val="single" w:sz="2" w:space="0" w:color="D9D9E3"/>
                            <w:left w:val="single" w:sz="2" w:space="0" w:color="D9D9E3"/>
                            <w:bottom w:val="single" w:sz="2" w:space="0" w:color="D9D9E3"/>
                            <w:right w:val="single" w:sz="2" w:space="0" w:color="D9D9E3"/>
                          </w:divBdr>
                          <w:divsChild>
                            <w:div w:id="20893748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33311248">
                                  <w:marLeft w:val="0"/>
                                  <w:marRight w:val="0"/>
                                  <w:marTop w:val="0"/>
                                  <w:marBottom w:val="0"/>
                                  <w:divBdr>
                                    <w:top w:val="single" w:sz="2" w:space="0" w:color="D9D9E3"/>
                                    <w:left w:val="single" w:sz="2" w:space="0" w:color="D9D9E3"/>
                                    <w:bottom w:val="single" w:sz="2" w:space="0" w:color="D9D9E3"/>
                                    <w:right w:val="single" w:sz="2" w:space="0" w:color="D9D9E3"/>
                                  </w:divBdr>
                                  <w:divsChild>
                                    <w:div w:id="2128812120">
                                      <w:marLeft w:val="0"/>
                                      <w:marRight w:val="0"/>
                                      <w:marTop w:val="0"/>
                                      <w:marBottom w:val="0"/>
                                      <w:divBdr>
                                        <w:top w:val="single" w:sz="2" w:space="0" w:color="D9D9E3"/>
                                        <w:left w:val="single" w:sz="2" w:space="0" w:color="D9D9E3"/>
                                        <w:bottom w:val="single" w:sz="2" w:space="0" w:color="D9D9E3"/>
                                        <w:right w:val="single" w:sz="2" w:space="0" w:color="D9D9E3"/>
                                      </w:divBdr>
                                      <w:divsChild>
                                        <w:div w:id="392168435">
                                          <w:marLeft w:val="0"/>
                                          <w:marRight w:val="0"/>
                                          <w:marTop w:val="0"/>
                                          <w:marBottom w:val="0"/>
                                          <w:divBdr>
                                            <w:top w:val="single" w:sz="2" w:space="0" w:color="D9D9E3"/>
                                            <w:left w:val="single" w:sz="2" w:space="0" w:color="D9D9E3"/>
                                            <w:bottom w:val="single" w:sz="2" w:space="0" w:color="D9D9E3"/>
                                            <w:right w:val="single" w:sz="2" w:space="0" w:color="D9D9E3"/>
                                          </w:divBdr>
                                          <w:divsChild>
                                            <w:div w:id="521865140">
                                              <w:marLeft w:val="0"/>
                                              <w:marRight w:val="0"/>
                                              <w:marTop w:val="0"/>
                                              <w:marBottom w:val="0"/>
                                              <w:divBdr>
                                                <w:top w:val="single" w:sz="2" w:space="0" w:color="D9D9E3"/>
                                                <w:left w:val="single" w:sz="2" w:space="0" w:color="D9D9E3"/>
                                                <w:bottom w:val="single" w:sz="2" w:space="0" w:color="D9D9E3"/>
                                                <w:right w:val="single" w:sz="2" w:space="0" w:color="D9D9E3"/>
                                              </w:divBdr>
                                              <w:divsChild>
                                                <w:div w:id="355934271">
                                                  <w:marLeft w:val="0"/>
                                                  <w:marRight w:val="0"/>
                                                  <w:marTop w:val="0"/>
                                                  <w:marBottom w:val="0"/>
                                                  <w:divBdr>
                                                    <w:top w:val="single" w:sz="2" w:space="0" w:color="D9D9E3"/>
                                                    <w:left w:val="single" w:sz="2" w:space="0" w:color="D9D9E3"/>
                                                    <w:bottom w:val="single" w:sz="2" w:space="0" w:color="D9D9E3"/>
                                                    <w:right w:val="single" w:sz="2" w:space="0" w:color="D9D9E3"/>
                                                  </w:divBdr>
                                                  <w:divsChild>
                                                    <w:div w:id="18195721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52417032">
          <w:marLeft w:val="0"/>
          <w:marRight w:val="0"/>
          <w:marTop w:val="0"/>
          <w:marBottom w:val="0"/>
          <w:divBdr>
            <w:top w:val="none" w:sz="0" w:space="0" w:color="auto"/>
            <w:left w:val="none" w:sz="0" w:space="0" w:color="auto"/>
            <w:bottom w:val="none" w:sz="0" w:space="0" w:color="auto"/>
            <w:right w:val="none" w:sz="0" w:space="0" w:color="auto"/>
          </w:divBdr>
        </w:div>
      </w:divsChild>
    </w:div>
    <w:div w:id="1963609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B92F5-4AD7-488B-A790-1F7B8AB3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3942</Words>
  <Characters>22474</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Dialecta Language School</dc:creator>
  <cp:keywords/>
  <dc:description/>
  <cp:lastModifiedBy>Dialecta Language School</cp:lastModifiedBy>
  <cp:revision>2</cp:revision>
  <cp:lastPrinted>2023-12-13T18:02:00Z</cp:lastPrinted>
  <dcterms:created xsi:type="dcterms:W3CDTF">2023-12-22T19:52:00Z</dcterms:created>
  <dcterms:modified xsi:type="dcterms:W3CDTF">2023-12-22T19:52:00Z</dcterms:modified>
</cp:coreProperties>
</file>